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7EB3B" w14:textId="77777777" w:rsidR="00771429" w:rsidRDefault="00771429" w:rsidP="0058142C">
      <w:pPr>
        <w:spacing w:after="240"/>
        <w:rPr>
          <w:sz w:val="24"/>
          <w:szCs w:val="24"/>
        </w:rPr>
      </w:pPr>
    </w:p>
    <w:p w14:paraId="2C17EA2B" w14:textId="527E030D" w:rsidR="00771429" w:rsidRDefault="00B9384B" w:rsidP="0058142C">
      <w:pPr>
        <w:spacing w:after="240"/>
        <w:rPr>
          <w:sz w:val="24"/>
          <w:szCs w:val="24"/>
        </w:rPr>
      </w:pPr>
      <w:r>
        <w:rPr>
          <w:sz w:val="24"/>
          <w:szCs w:val="24"/>
        </w:rPr>
        <w:t>Introduction to Autonomous Maintenance</w:t>
      </w:r>
      <w:r w:rsidR="00B16209">
        <w:rPr>
          <w:sz w:val="24"/>
          <w:szCs w:val="24"/>
        </w:rPr>
        <w:t xml:space="preserve"> (AM)</w:t>
      </w:r>
    </w:p>
    <w:p w14:paraId="110AB5E2" w14:textId="3639ED97" w:rsidR="00B9384B" w:rsidRDefault="00B16209" w:rsidP="0058142C">
      <w:pPr>
        <w:spacing w:after="240"/>
        <w:rPr>
          <w:sz w:val="24"/>
          <w:szCs w:val="24"/>
        </w:rPr>
      </w:pPr>
      <w:r w:rsidRPr="001D2476">
        <w:rPr>
          <w:b/>
          <w:bCs/>
          <w:sz w:val="30"/>
          <w:szCs w:val="30"/>
        </w:rPr>
        <w:t>What is Autonomous Maintenance?</w:t>
      </w:r>
      <w:r>
        <w:rPr>
          <w:sz w:val="24"/>
          <w:szCs w:val="24"/>
        </w:rPr>
        <w:t xml:space="preserve"> </w:t>
      </w:r>
    </w:p>
    <w:p w14:paraId="56FCBDCC" w14:textId="542B706E" w:rsidR="002E13C8" w:rsidRDefault="002E13C8" w:rsidP="0058142C">
      <w:pPr>
        <w:spacing w:after="240"/>
        <w:rPr>
          <w:sz w:val="24"/>
          <w:szCs w:val="24"/>
        </w:rPr>
      </w:pPr>
      <w:r>
        <w:rPr>
          <w:noProof/>
          <w:sz w:val="24"/>
          <w:szCs w:val="24"/>
        </w:rPr>
        <w:drawing>
          <wp:inline distT="0" distB="0" distL="0" distR="0" wp14:anchorId="2185098C" wp14:editId="3813F130">
            <wp:extent cx="5943600" cy="2635885"/>
            <wp:effectExtent l="0" t="0" r="0" b="0"/>
            <wp:docPr id="1254899579" name="Picture 1" descr="A diagram of a company's maintenan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899579" name="Picture 1" descr="A diagram of a company's maintenanc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943600" cy="2635885"/>
                    </a:xfrm>
                    <a:prstGeom prst="rect">
                      <a:avLst/>
                    </a:prstGeom>
                  </pic:spPr>
                </pic:pic>
              </a:graphicData>
            </a:graphic>
          </wp:inline>
        </w:drawing>
      </w:r>
    </w:p>
    <w:p w14:paraId="4141C5EB" w14:textId="517AEFC8" w:rsidR="00B16209" w:rsidRDefault="00B16209" w:rsidP="0058142C">
      <w:pPr>
        <w:spacing w:after="240"/>
        <w:rPr>
          <w:sz w:val="24"/>
          <w:szCs w:val="24"/>
        </w:rPr>
      </w:pPr>
      <w:r w:rsidRPr="00B16209">
        <w:rPr>
          <w:sz w:val="24"/>
          <w:szCs w:val="24"/>
        </w:rPr>
        <w:t>Autonomous maintenance is a maintenance strategy where operators are responsible for routine tasks, such as cleaning, lubricating, and minor maintenance of equipment. The goal is to empower operators to take ownership of their equipment, improving its overall effectiveness and reducing the need for intervention from maintenance teams.</w:t>
      </w:r>
    </w:p>
    <w:p w14:paraId="63CCB40C" w14:textId="1A7CA493" w:rsidR="00B16209" w:rsidRDefault="00B16209" w:rsidP="0058142C">
      <w:pPr>
        <w:spacing w:after="240"/>
        <w:rPr>
          <w:sz w:val="24"/>
          <w:szCs w:val="24"/>
        </w:rPr>
      </w:pPr>
      <w:r>
        <w:rPr>
          <w:sz w:val="24"/>
          <w:szCs w:val="24"/>
        </w:rPr>
        <w:t xml:space="preserve">Autonomous Maintenance is part of the 8 TPM pillars and strategy which aims at increasing the performance of a plant in a sustainable way. </w:t>
      </w:r>
    </w:p>
    <w:p w14:paraId="2931DA16" w14:textId="77777777" w:rsidR="00B16209" w:rsidRDefault="00B16209" w:rsidP="0058142C">
      <w:pPr>
        <w:spacing w:after="240"/>
        <w:rPr>
          <w:sz w:val="24"/>
          <w:szCs w:val="24"/>
        </w:rPr>
      </w:pPr>
      <w:r>
        <w:rPr>
          <w:sz w:val="24"/>
          <w:szCs w:val="24"/>
        </w:rPr>
        <w:t xml:space="preserve">AM enhances the knowledge and ownership of the operators to make them able to face more complex problems related to safety, quality, and productivity. </w:t>
      </w:r>
    </w:p>
    <w:p w14:paraId="4C80F217" w14:textId="152F9F75" w:rsidR="00B16209" w:rsidRDefault="00B16209" w:rsidP="0058142C">
      <w:pPr>
        <w:spacing w:after="240"/>
        <w:rPr>
          <w:sz w:val="24"/>
          <w:szCs w:val="24"/>
        </w:rPr>
      </w:pPr>
      <w:r>
        <w:rPr>
          <w:sz w:val="24"/>
          <w:szCs w:val="24"/>
        </w:rPr>
        <w:t xml:space="preserve">Autonomous maintenance </w:t>
      </w:r>
      <w:r w:rsidR="00F72D21">
        <w:rPr>
          <w:sz w:val="24"/>
          <w:szCs w:val="24"/>
        </w:rPr>
        <w:t xml:space="preserve">includes any activity performed by the production department that aims at maintaining equipment conditions and is intended to keep the plant operating efficiently to fulfill production plans. </w:t>
      </w:r>
    </w:p>
    <w:p w14:paraId="5AD16933" w14:textId="77777777" w:rsidR="00943328" w:rsidRPr="00943328" w:rsidRDefault="00943328" w:rsidP="00943328">
      <w:pPr>
        <w:spacing w:after="240"/>
        <w:rPr>
          <w:sz w:val="24"/>
          <w:szCs w:val="24"/>
        </w:rPr>
      </w:pPr>
      <w:r w:rsidRPr="00943328">
        <w:rPr>
          <w:sz w:val="24"/>
          <w:szCs w:val="24"/>
        </w:rPr>
        <w:t>The primary objective of autonomous maintenance is to shift the responsibility for routine maintenance tasks from the maintenance team to the operators. By doing so, the aim is to:</w:t>
      </w:r>
    </w:p>
    <w:p w14:paraId="23949960" w14:textId="59EAB5A5" w:rsidR="00943328" w:rsidRPr="00943328" w:rsidRDefault="00943328" w:rsidP="00943328">
      <w:pPr>
        <w:pStyle w:val="ListParagraph"/>
        <w:numPr>
          <w:ilvl w:val="0"/>
          <w:numId w:val="33"/>
        </w:numPr>
        <w:spacing w:after="240"/>
        <w:rPr>
          <w:sz w:val="24"/>
          <w:szCs w:val="24"/>
        </w:rPr>
      </w:pPr>
      <w:r w:rsidRPr="00943328">
        <w:rPr>
          <w:b/>
          <w:bCs/>
          <w:sz w:val="24"/>
          <w:szCs w:val="24"/>
        </w:rPr>
        <w:t>Improve Equipment Efficiency:</w:t>
      </w:r>
      <w:r w:rsidRPr="00943328">
        <w:rPr>
          <w:sz w:val="24"/>
          <w:szCs w:val="24"/>
        </w:rPr>
        <w:t xml:space="preserve"> Operators are often the first to notice signs of equipment deterioration or inefficiency, allowing for quicker response times and reduced downtime.</w:t>
      </w:r>
    </w:p>
    <w:p w14:paraId="48CD1FB7" w14:textId="77B9F41F" w:rsidR="00943328" w:rsidRPr="00943328" w:rsidRDefault="00943328" w:rsidP="00943328">
      <w:pPr>
        <w:pStyle w:val="ListParagraph"/>
        <w:numPr>
          <w:ilvl w:val="0"/>
          <w:numId w:val="33"/>
        </w:numPr>
        <w:spacing w:after="240"/>
        <w:rPr>
          <w:sz w:val="24"/>
          <w:szCs w:val="24"/>
        </w:rPr>
      </w:pPr>
      <w:r w:rsidRPr="00943328">
        <w:rPr>
          <w:b/>
          <w:bCs/>
          <w:sz w:val="24"/>
          <w:szCs w:val="24"/>
        </w:rPr>
        <w:lastRenderedPageBreak/>
        <w:t>Enhance Equipment Reliability:</w:t>
      </w:r>
      <w:r w:rsidRPr="00943328">
        <w:rPr>
          <w:sz w:val="24"/>
          <w:szCs w:val="24"/>
        </w:rPr>
        <w:t xml:space="preserve"> Regular operator-led maintenance can help identify and address issues early, reducing the likelihood of breakdowns and extending </w:t>
      </w:r>
      <w:proofErr w:type="gramStart"/>
      <w:r w:rsidRPr="00943328">
        <w:rPr>
          <w:sz w:val="24"/>
          <w:szCs w:val="24"/>
        </w:rPr>
        <w:t>equipment</w:t>
      </w:r>
      <w:proofErr w:type="gramEnd"/>
      <w:r w:rsidRPr="00943328">
        <w:rPr>
          <w:sz w:val="24"/>
          <w:szCs w:val="24"/>
        </w:rPr>
        <w:t xml:space="preserve"> lifespan.</w:t>
      </w:r>
    </w:p>
    <w:p w14:paraId="2D737BF0" w14:textId="347DB617" w:rsidR="00943328" w:rsidRPr="00943328" w:rsidRDefault="00943328" w:rsidP="00943328">
      <w:pPr>
        <w:pStyle w:val="ListParagraph"/>
        <w:numPr>
          <w:ilvl w:val="0"/>
          <w:numId w:val="33"/>
        </w:numPr>
        <w:spacing w:after="240"/>
        <w:rPr>
          <w:sz w:val="24"/>
          <w:szCs w:val="24"/>
        </w:rPr>
      </w:pPr>
      <w:r w:rsidRPr="00943328">
        <w:rPr>
          <w:b/>
          <w:bCs/>
          <w:sz w:val="24"/>
          <w:szCs w:val="24"/>
        </w:rPr>
        <w:t>Empower Operators:</w:t>
      </w:r>
      <w:r w:rsidRPr="00943328">
        <w:rPr>
          <w:sz w:val="24"/>
          <w:szCs w:val="24"/>
        </w:rPr>
        <w:t xml:space="preserve"> Autonomous maintenance empowers operators by involving them in the care and maintenance of the equipment they use, fostering a sense of ownership and pride in their work.</w:t>
      </w:r>
    </w:p>
    <w:p w14:paraId="234D0A1D" w14:textId="4266626E" w:rsidR="00943328" w:rsidRDefault="00943328" w:rsidP="00943328">
      <w:pPr>
        <w:pStyle w:val="ListParagraph"/>
        <w:numPr>
          <w:ilvl w:val="0"/>
          <w:numId w:val="33"/>
        </w:numPr>
        <w:spacing w:after="240"/>
        <w:rPr>
          <w:sz w:val="24"/>
          <w:szCs w:val="24"/>
        </w:rPr>
      </w:pPr>
      <w:r w:rsidRPr="00943328">
        <w:rPr>
          <w:b/>
          <w:bCs/>
          <w:sz w:val="24"/>
          <w:szCs w:val="24"/>
        </w:rPr>
        <w:t>Reduce Costs:</w:t>
      </w:r>
      <w:r w:rsidRPr="00943328">
        <w:rPr>
          <w:sz w:val="24"/>
          <w:szCs w:val="24"/>
        </w:rPr>
        <w:t xml:space="preserve"> By reducing downtime, extending equipment life, and optimizing maintenance schedules, autonomous maintenance can lead to significant cost savings for organizations.</w:t>
      </w:r>
    </w:p>
    <w:p w14:paraId="7B6641F7" w14:textId="79FF5943" w:rsidR="00943328" w:rsidRDefault="00943328" w:rsidP="00943328">
      <w:pPr>
        <w:spacing w:after="240"/>
        <w:rPr>
          <w:sz w:val="24"/>
          <w:szCs w:val="24"/>
        </w:rPr>
      </w:pPr>
      <w:r>
        <w:rPr>
          <w:sz w:val="24"/>
          <w:szCs w:val="24"/>
        </w:rPr>
        <w:t xml:space="preserve">To achieve AM vision, mission, and objectives, requires a plan involving tools and techniques, and the best use of resources, including people. </w:t>
      </w:r>
    </w:p>
    <w:p w14:paraId="33BE822C" w14:textId="77777777" w:rsidR="00943328" w:rsidRDefault="00943328" w:rsidP="00943328">
      <w:pPr>
        <w:spacing w:after="240"/>
        <w:rPr>
          <w:sz w:val="24"/>
          <w:szCs w:val="24"/>
        </w:rPr>
      </w:pPr>
    </w:p>
    <w:p w14:paraId="14F8B8B6" w14:textId="675C9005" w:rsidR="00943328" w:rsidRDefault="00943328" w:rsidP="00943328">
      <w:pPr>
        <w:spacing w:after="240"/>
        <w:rPr>
          <w:sz w:val="24"/>
          <w:szCs w:val="24"/>
        </w:rPr>
      </w:pPr>
      <w:r w:rsidRPr="001D2476">
        <w:rPr>
          <w:b/>
          <w:bCs/>
          <w:sz w:val="30"/>
          <w:szCs w:val="30"/>
        </w:rPr>
        <w:t>7 Steps to AM Implementation</w:t>
      </w:r>
      <w:r>
        <w:rPr>
          <w:sz w:val="24"/>
          <w:szCs w:val="24"/>
        </w:rPr>
        <w:t xml:space="preserve"> </w:t>
      </w:r>
    </w:p>
    <w:p w14:paraId="7F929BCA" w14:textId="5E219572" w:rsidR="007D6BC7" w:rsidRDefault="007D6BC7" w:rsidP="00943328">
      <w:pPr>
        <w:spacing w:after="240"/>
        <w:rPr>
          <w:sz w:val="24"/>
          <w:szCs w:val="24"/>
        </w:rPr>
      </w:pPr>
      <w:r>
        <w:rPr>
          <w:noProof/>
          <w:sz w:val="24"/>
          <w:szCs w:val="24"/>
        </w:rPr>
        <w:drawing>
          <wp:inline distT="0" distB="0" distL="0" distR="0" wp14:anchorId="496F2276" wp14:editId="650E0BAC">
            <wp:extent cx="5943600" cy="3099435"/>
            <wp:effectExtent l="0" t="0" r="0" b="5715"/>
            <wp:docPr id="684062542" name="Picture 2" descr="A blue and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062542" name="Picture 2" descr="A blue and white text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099435"/>
                    </a:xfrm>
                    <a:prstGeom prst="rect">
                      <a:avLst/>
                    </a:prstGeom>
                  </pic:spPr>
                </pic:pic>
              </a:graphicData>
            </a:graphic>
          </wp:inline>
        </w:drawing>
      </w:r>
    </w:p>
    <w:p w14:paraId="6139CCC5" w14:textId="77777777" w:rsidR="007D6BC7" w:rsidRPr="007D6BC7" w:rsidRDefault="007D6BC7" w:rsidP="007D6BC7">
      <w:pPr>
        <w:spacing w:after="240"/>
        <w:rPr>
          <w:sz w:val="24"/>
          <w:szCs w:val="24"/>
        </w:rPr>
      </w:pPr>
      <w:r w:rsidRPr="007D6BC7">
        <w:rPr>
          <w:sz w:val="24"/>
          <w:szCs w:val="24"/>
        </w:rPr>
        <w:t>Autonomous maintenance typically consists of seven key steps, which are:</w:t>
      </w:r>
    </w:p>
    <w:p w14:paraId="32944958" w14:textId="78C26444" w:rsidR="008E5DBC" w:rsidRPr="008E5DBC" w:rsidRDefault="008E5DBC" w:rsidP="008E5DBC">
      <w:pPr>
        <w:pStyle w:val="ListParagraph"/>
        <w:numPr>
          <w:ilvl w:val="0"/>
          <w:numId w:val="46"/>
        </w:numPr>
        <w:rPr>
          <w:b/>
          <w:bCs/>
          <w:sz w:val="24"/>
          <w:szCs w:val="24"/>
        </w:rPr>
      </w:pPr>
      <w:r w:rsidRPr="008E5DBC">
        <w:rPr>
          <w:b/>
          <w:bCs/>
          <w:sz w:val="24"/>
          <w:szCs w:val="24"/>
        </w:rPr>
        <w:t>Increase operator knowledge:</w:t>
      </w:r>
    </w:p>
    <w:p w14:paraId="7DCE9313" w14:textId="77777777" w:rsidR="008E5DBC" w:rsidRPr="008E5DBC" w:rsidRDefault="008E5DBC" w:rsidP="008E5DBC">
      <w:pPr>
        <w:pStyle w:val="ListParagraph"/>
        <w:rPr>
          <w:sz w:val="24"/>
          <w:szCs w:val="24"/>
        </w:rPr>
      </w:pPr>
    </w:p>
    <w:p w14:paraId="78ED457F" w14:textId="4EE14EBD" w:rsidR="008E5DBC" w:rsidRDefault="008E5DBC" w:rsidP="008E5DBC">
      <w:pPr>
        <w:rPr>
          <w:sz w:val="24"/>
          <w:szCs w:val="24"/>
        </w:rPr>
      </w:pPr>
      <w:r w:rsidRPr="008E5DBC">
        <w:rPr>
          <w:sz w:val="24"/>
          <w:szCs w:val="24"/>
        </w:rPr>
        <w:t>Operators are trained to understand the equipment they work with, including its components, functions, and how to operate and maintain it properly.</w:t>
      </w:r>
    </w:p>
    <w:p w14:paraId="7481FA04" w14:textId="77777777" w:rsidR="008E5DBC" w:rsidRDefault="008E5DBC" w:rsidP="008E5DBC">
      <w:pPr>
        <w:rPr>
          <w:sz w:val="24"/>
          <w:szCs w:val="24"/>
        </w:rPr>
      </w:pPr>
    </w:p>
    <w:p w14:paraId="4190143E" w14:textId="070F6428" w:rsidR="008E5DBC" w:rsidRPr="008E5DBC" w:rsidRDefault="008E5DBC" w:rsidP="008E5DBC">
      <w:pPr>
        <w:rPr>
          <w:sz w:val="24"/>
          <w:szCs w:val="24"/>
        </w:rPr>
      </w:pPr>
      <w:r w:rsidRPr="008E5DBC">
        <w:rPr>
          <w:sz w:val="24"/>
          <w:szCs w:val="24"/>
        </w:rPr>
        <w:t>Outputs: Training materials, manuals, and certification of operator knowledge.</w:t>
      </w:r>
    </w:p>
    <w:p w14:paraId="4F657925" w14:textId="417DE959" w:rsidR="008E5DBC" w:rsidRPr="008E5DBC" w:rsidRDefault="008E5DBC" w:rsidP="008E5DBC">
      <w:pPr>
        <w:pStyle w:val="ListParagraph"/>
        <w:numPr>
          <w:ilvl w:val="0"/>
          <w:numId w:val="46"/>
        </w:numPr>
        <w:rPr>
          <w:b/>
          <w:bCs/>
          <w:sz w:val="24"/>
          <w:szCs w:val="24"/>
        </w:rPr>
      </w:pPr>
      <w:r w:rsidRPr="008E5DBC">
        <w:rPr>
          <w:b/>
          <w:bCs/>
          <w:sz w:val="24"/>
          <w:szCs w:val="24"/>
        </w:rPr>
        <w:lastRenderedPageBreak/>
        <w:t>Initial cleaning and inspection:</w:t>
      </w:r>
    </w:p>
    <w:p w14:paraId="02E56C7E" w14:textId="77777777" w:rsidR="008E5DBC" w:rsidRPr="008E5DBC" w:rsidRDefault="008E5DBC" w:rsidP="008E5DBC">
      <w:pPr>
        <w:pStyle w:val="ListParagraph"/>
        <w:rPr>
          <w:sz w:val="24"/>
          <w:szCs w:val="24"/>
        </w:rPr>
      </w:pPr>
    </w:p>
    <w:p w14:paraId="367FCE67" w14:textId="33869AFC" w:rsidR="008E5DBC" w:rsidRPr="008E5DBC" w:rsidRDefault="008E5DBC" w:rsidP="008E5DBC">
      <w:pPr>
        <w:rPr>
          <w:sz w:val="24"/>
          <w:szCs w:val="24"/>
        </w:rPr>
      </w:pPr>
      <w:r w:rsidRPr="008E5DBC">
        <w:rPr>
          <w:sz w:val="24"/>
          <w:szCs w:val="24"/>
        </w:rPr>
        <w:t>The equipment is thoroughly cleaned to remove dirt, dust, and other contaminants. Simultaneously, operators inspect the equipment for abnormalities or signs of wear.</w:t>
      </w:r>
    </w:p>
    <w:p w14:paraId="601E1AD6" w14:textId="77777777" w:rsidR="008E5DBC" w:rsidRPr="008E5DBC" w:rsidRDefault="008E5DBC" w:rsidP="008E5DBC">
      <w:pPr>
        <w:rPr>
          <w:sz w:val="24"/>
          <w:szCs w:val="24"/>
        </w:rPr>
      </w:pPr>
      <w:r w:rsidRPr="008E5DBC">
        <w:rPr>
          <w:sz w:val="24"/>
          <w:szCs w:val="24"/>
        </w:rPr>
        <w:t>Outputs: Cleaning logs, inspection checklists, and reports on equipment condition.</w:t>
      </w:r>
    </w:p>
    <w:p w14:paraId="12FD5123" w14:textId="77777777" w:rsidR="008E5DBC" w:rsidRDefault="008E5DBC" w:rsidP="008E5DBC">
      <w:pPr>
        <w:rPr>
          <w:sz w:val="24"/>
          <w:szCs w:val="24"/>
        </w:rPr>
      </w:pPr>
    </w:p>
    <w:p w14:paraId="7DF87747" w14:textId="31272C8E" w:rsidR="008E5DBC" w:rsidRPr="008E5DBC" w:rsidRDefault="008E5DBC" w:rsidP="008E5DBC">
      <w:pPr>
        <w:pStyle w:val="ListParagraph"/>
        <w:numPr>
          <w:ilvl w:val="0"/>
          <w:numId w:val="46"/>
        </w:numPr>
        <w:rPr>
          <w:b/>
          <w:bCs/>
          <w:sz w:val="24"/>
          <w:szCs w:val="24"/>
        </w:rPr>
      </w:pPr>
      <w:r w:rsidRPr="008E5DBC">
        <w:rPr>
          <w:b/>
          <w:bCs/>
          <w:sz w:val="24"/>
          <w:szCs w:val="24"/>
        </w:rPr>
        <w:t>Eliminate causes of contamination:</w:t>
      </w:r>
    </w:p>
    <w:p w14:paraId="4004E271" w14:textId="77777777" w:rsidR="008E5DBC" w:rsidRPr="008E5DBC" w:rsidRDefault="008E5DBC" w:rsidP="008E5DBC">
      <w:pPr>
        <w:pStyle w:val="ListParagraph"/>
        <w:rPr>
          <w:sz w:val="24"/>
          <w:szCs w:val="24"/>
        </w:rPr>
      </w:pPr>
    </w:p>
    <w:p w14:paraId="3F9FE64A" w14:textId="77777777" w:rsidR="008E5DBC" w:rsidRDefault="008E5DBC" w:rsidP="008E5DBC">
      <w:pPr>
        <w:rPr>
          <w:sz w:val="24"/>
          <w:szCs w:val="24"/>
        </w:rPr>
      </w:pPr>
      <w:r w:rsidRPr="008E5DBC">
        <w:rPr>
          <w:sz w:val="24"/>
          <w:szCs w:val="24"/>
        </w:rPr>
        <w:t>Identify and eliminate sources of contamination (such as oil leaks, dust, or foreign objects) that can lead to equipment failures.</w:t>
      </w:r>
    </w:p>
    <w:p w14:paraId="1B1C5929" w14:textId="77777777" w:rsidR="008E5DBC" w:rsidRDefault="008E5DBC" w:rsidP="008E5DBC">
      <w:pPr>
        <w:rPr>
          <w:sz w:val="24"/>
          <w:szCs w:val="24"/>
        </w:rPr>
      </w:pPr>
    </w:p>
    <w:p w14:paraId="5E34CCEE" w14:textId="29952847" w:rsidR="008E5DBC" w:rsidRPr="008E5DBC" w:rsidRDefault="008E5DBC" w:rsidP="008E5DBC">
      <w:pPr>
        <w:rPr>
          <w:sz w:val="24"/>
          <w:szCs w:val="24"/>
        </w:rPr>
      </w:pPr>
      <w:r w:rsidRPr="008E5DBC">
        <w:rPr>
          <w:sz w:val="24"/>
          <w:szCs w:val="24"/>
        </w:rPr>
        <w:t xml:space="preserve">Outputs: Contamination control plans, </w:t>
      </w:r>
      <w:r>
        <w:rPr>
          <w:sz w:val="24"/>
          <w:szCs w:val="24"/>
        </w:rPr>
        <w:t xml:space="preserve">and </w:t>
      </w:r>
      <w:r w:rsidRPr="008E5DBC">
        <w:rPr>
          <w:sz w:val="24"/>
          <w:szCs w:val="24"/>
        </w:rPr>
        <w:t>maintenance logs showing contamination prevention measures.</w:t>
      </w:r>
    </w:p>
    <w:p w14:paraId="74A86F61" w14:textId="77777777" w:rsidR="008E5DBC" w:rsidRDefault="008E5DBC" w:rsidP="008E5DBC">
      <w:pPr>
        <w:rPr>
          <w:sz w:val="24"/>
          <w:szCs w:val="24"/>
        </w:rPr>
      </w:pPr>
    </w:p>
    <w:p w14:paraId="2AA6A1CD" w14:textId="667A9A36" w:rsidR="008E5DBC" w:rsidRPr="008E5DBC" w:rsidRDefault="008E5DBC" w:rsidP="008E5DBC">
      <w:pPr>
        <w:pStyle w:val="ListParagraph"/>
        <w:numPr>
          <w:ilvl w:val="0"/>
          <w:numId w:val="46"/>
        </w:numPr>
        <w:rPr>
          <w:b/>
          <w:bCs/>
          <w:sz w:val="24"/>
          <w:szCs w:val="24"/>
        </w:rPr>
      </w:pPr>
      <w:r w:rsidRPr="008E5DBC">
        <w:rPr>
          <w:b/>
          <w:bCs/>
          <w:sz w:val="24"/>
          <w:szCs w:val="24"/>
        </w:rPr>
        <w:t>Set standards for lubrication and inspection:</w:t>
      </w:r>
    </w:p>
    <w:p w14:paraId="5599F90F" w14:textId="77777777" w:rsidR="008E5DBC" w:rsidRPr="008E5DBC" w:rsidRDefault="008E5DBC" w:rsidP="008E5DBC">
      <w:pPr>
        <w:pStyle w:val="ListParagraph"/>
        <w:rPr>
          <w:sz w:val="24"/>
          <w:szCs w:val="24"/>
        </w:rPr>
      </w:pPr>
    </w:p>
    <w:p w14:paraId="0EF48826" w14:textId="204986C0" w:rsidR="008E5DBC" w:rsidRPr="008E5DBC" w:rsidRDefault="008E5DBC" w:rsidP="008E5DBC">
      <w:pPr>
        <w:rPr>
          <w:sz w:val="24"/>
          <w:szCs w:val="24"/>
        </w:rPr>
      </w:pPr>
      <w:r w:rsidRPr="008E5DBC">
        <w:rPr>
          <w:sz w:val="24"/>
          <w:szCs w:val="24"/>
        </w:rPr>
        <w:t>Establish standards for how and when equipment should be lubricated and inspected to prevent breakdowns.</w:t>
      </w:r>
    </w:p>
    <w:p w14:paraId="5617C929" w14:textId="77777777" w:rsidR="008E5DBC" w:rsidRPr="008E5DBC" w:rsidRDefault="008E5DBC" w:rsidP="008E5DBC">
      <w:pPr>
        <w:rPr>
          <w:sz w:val="24"/>
          <w:szCs w:val="24"/>
        </w:rPr>
      </w:pPr>
      <w:r w:rsidRPr="008E5DBC">
        <w:rPr>
          <w:sz w:val="24"/>
          <w:szCs w:val="24"/>
        </w:rPr>
        <w:t>Outputs: Lubrication schedules, inspection checklists, and procedures for lubrication and inspection.</w:t>
      </w:r>
    </w:p>
    <w:p w14:paraId="6D0A8CA7" w14:textId="77777777" w:rsidR="008E5DBC" w:rsidRDefault="008E5DBC" w:rsidP="008E5DBC">
      <w:pPr>
        <w:rPr>
          <w:sz w:val="24"/>
          <w:szCs w:val="24"/>
        </w:rPr>
      </w:pPr>
    </w:p>
    <w:p w14:paraId="698CFBF0" w14:textId="06F01B9A" w:rsidR="008E5DBC" w:rsidRPr="008E5DBC" w:rsidRDefault="008E5DBC" w:rsidP="008E5DBC">
      <w:pPr>
        <w:pStyle w:val="ListParagraph"/>
        <w:numPr>
          <w:ilvl w:val="0"/>
          <w:numId w:val="46"/>
        </w:numPr>
        <w:rPr>
          <w:b/>
          <w:bCs/>
          <w:sz w:val="24"/>
          <w:szCs w:val="24"/>
        </w:rPr>
      </w:pPr>
      <w:r w:rsidRPr="008E5DBC">
        <w:rPr>
          <w:b/>
          <w:bCs/>
          <w:sz w:val="24"/>
          <w:szCs w:val="24"/>
        </w:rPr>
        <w:t>Conduct inspection and monitoring:</w:t>
      </w:r>
    </w:p>
    <w:p w14:paraId="60AA226B" w14:textId="77777777" w:rsidR="008E5DBC" w:rsidRPr="008E5DBC" w:rsidRDefault="008E5DBC" w:rsidP="008E5DBC">
      <w:pPr>
        <w:pStyle w:val="ListParagraph"/>
        <w:rPr>
          <w:sz w:val="24"/>
          <w:szCs w:val="24"/>
        </w:rPr>
      </w:pPr>
    </w:p>
    <w:p w14:paraId="79F742DA" w14:textId="01435815" w:rsidR="008E5DBC" w:rsidRPr="008E5DBC" w:rsidRDefault="008E5DBC" w:rsidP="008E5DBC">
      <w:pPr>
        <w:rPr>
          <w:sz w:val="24"/>
          <w:szCs w:val="24"/>
        </w:rPr>
      </w:pPr>
      <w:r w:rsidRPr="008E5DBC">
        <w:rPr>
          <w:sz w:val="24"/>
          <w:szCs w:val="24"/>
        </w:rPr>
        <w:t>Regularly inspect and monitor equipment to detect abnormalities or signs of wear early.</w:t>
      </w:r>
    </w:p>
    <w:p w14:paraId="1DCC9930" w14:textId="77777777" w:rsidR="008E5DBC" w:rsidRPr="008E5DBC" w:rsidRDefault="008E5DBC" w:rsidP="008E5DBC">
      <w:pPr>
        <w:rPr>
          <w:sz w:val="24"/>
          <w:szCs w:val="24"/>
        </w:rPr>
      </w:pPr>
      <w:r w:rsidRPr="008E5DBC">
        <w:rPr>
          <w:sz w:val="24"/>
          <w:szCs w:val="24"/>
        </w:rPr>
        <w:t>Outputs: Inspection reports, monitoring logs, and records of equipment conditions.</w:t>
      </w:r>
    </w:p>
    <w:p w14:paraId="102326B5" w14:textId="77777777" w:rsidR="008E5DBC" w:rsidRDefault="008E5DBC" w:rsidP="008E5DBC">
      <w:pPr>
        <w:rPr>
          <w:sz w:val="24"/>
          <w:szCs w:val="24"/>
        </w:rPr>
      </w:pPr>
    </w:p>
    <w:p w14:paraId="4D1D80CE" w14:textId="61BE6988" w:rsidR="008E5DBC" w:rsidRPr="008E5DBC" w:rsidRDefault="008E5DBC" w:rsidP="008E5DBC">
      <w:pPr>
        <w:pStyle w:val="ListParagraph"/>
        <w:numPr>
          <w:ilvl w:val="0"/>
          <w:numId w:val="46"/>
        </w:numPr>
        <w:rPr>
          <w:b/>
          <w:bCs/>
          <w:sz w:val="24"/>
          <w:szCs w:val="24"/>
        </w:rPr>
      </w:pPr>
      <w:r w:rsidRPr="008E5DBC">
        <w:rPr>
          <w:b/>
          <w:bCs/>
          <w:sz w:val="24"/>
          <w:szCs w:val="24"/>
        </w:rPr>
        <w:t>Standardize visual maintenance management:</w:t>
      </w:r>
    </w:p>
    <w:p w14:paraId="7FE34BC7" w14:textId="77777777" w:rsidR="008E5DBC" w:rsidRPr="008E5DBC" w:rsidRDefault="008E5DBC" w:rsidP="008E5DBC">
      <w:pPr>
        <w:pStyle w:val="ListParagraph"/>
        <w:rPr>
          <w:sz w:val="24"/>
          <w:szCs w:val="24"/>
        </w:rPr>
      </w:pPr>
    </w:p>
    <w:p w14:paraId="4DDF158A" w14:textId="0F96CA97" w:rsidR="008E5DBC" w:rsidRPr="008E5DBC" w:rsidRDefault="008E5DBC" w:rsidP="008E5DBC">
      <w:pPr>
        <w:rPr>
          <w:sz w:val="24"/>
          <w:szCs w:val="24"/>
        </w:rPr>
      </w:pPr>
      <w:r w:rsidRPr="008E5DBC">
        <w:rPr>
          <w:sz w:val="24"/>
          <w:szCs w:val="24"/>
        </w:rPr>
        <w:t>Use visual tools such as color-coding, labels, and signs to make maintenance procedures and information easily accessible to operators.</w:t>
      </w:r>
    </w:p>
    <w:p w14:paraId="7BD6B915" w14:textId="77777777" w:rsidR="008E5DBC" w:rsidRDefault="008E5DBC" w:rsidP="008E5DBC">
      <w:pPr>
        <w:rPr>
          <w:sz w:val="24"/>
          <w:szCs w:val="24"/>
        </w:rPr>
      </w:pPr>
    </w:p>
    <w:p w14:paraId="024A3FE7" w14:textId="26E6B5BC" w:rsidR="008E5DBC" w:rsidRPr="008E5DBC" w:rsidRDefault="008E5DBC" w:rsidP="008E5DBC">
      <w:pPr>
        <w:rPr>
          <w:sz w:val="24"/>
          <w:szCs w:val="24"/>
        </w:rPr>
      </w:pPr>
      <w:r w:rsidRPr="008E5DBC">
        <w:rPr>
          <w:sz w:val="24"/>
          <w:szCs w:val="24"/>
        </w:rPr>
        <w:t>Outputs: Visual management boards, standard operating procedures (SOPs), and visual aids for maintenance tasks.</w:t>
      </w:r>
    </w:p>
    <w:p w14:paraId="0208862A" w14:textId="77777777" w:rsidR="008E5DBC" w:rsidRDefault="008E5DBC" w:rsidP="008E5DBC">
      <w:pPr>
        <w:rPr>
          <w:sz w:val="24"/>
          <w:szCs w:val="24"/>
        </w:rPr>
      </w:pPr>
    </w:p>
    <w:p w14:paraId="7582428D" w14:textId="0899F6D1" w:rsidR="008E5DBC" w:rsidRPr="008E5DBC" w:rsidRDefault="008E5DBC" w:rsidP="008E5DBC">
      <w:pPr>
        <w:pStyle w:val="ListParagraph"/>
        <w:numPr>
          <w:ilvl w:val="0"/>
          <w:numId w:val="46"/>
        </w:numPr>
        <w:rPr>
          <w:b/>
          <w:bCs/>
          <w:sz w:val="24"/>
          <w:szCs w:val="24"/>
        </w:rPr>
      </w:pPr>
      <w:r w:rsidRPr="008E5DBC">
        <w:rPr>
          <w:b/>
          <w:bCs/>
          <w:sz w:val="24"/>
          <w:szCs w:val="24"/>
        </w:rPr>
        <w:t>Establish continuous improvement:</w:t>
      </w:r>
    </w:p>
    <w:p w14:paraId="21401FED" w14:textId="77777777" w:rsidR="008E5DBC" w:rsidRPr="008E5DBC" w:rsidRDefault="008E5DBC" w:rsidP="008E5DBC">
      <w:pPr>
        <w:pStyle w:val="ListParagraph"/>
        <w:rPr>
          <w:sz w:val="24"/>
          <w:szCs w:val="24"/>
        </w:rPr>
      </w:pPr>
    </w:p>
    <w:p w14:paraId="34158584" w14:textId="6DEC84FF" w:rsidR="008E5DBC" w:rsidRPr="008E5DBC" w:rsidRDefault="008E5DBC" w:rsidP="008E5DBC">
      <w:pPr>
        <w:rPr>
          <w:sz w:val="24"/>
          <w:szCs w:val="24"/>
        </w:rPr>
      </w:pPr>
      <w:r w:rsidRPr="008E5DBC">
        <w:rPr>
          <w:sz w:val="24"/>
          <w:szCs w:val="24"/>
        </w:rPr>
        <w:t>Continuously improve maintenance processes by identifying and implementing better ways to prevent breakdowns and improve efficiency.</w:t>
      </w:r>
    </w:p>
    <w:p w14:paraId="4EC8B76B" w14:textId="77777777" w:rsidR="008E5DBC" w:rsidRDefault="008E5DBC" w:rsidP="008E5DBC">
      <w:pPr>
        <w:rPr>
          <w:sz w:val="24"/>
          <w:szCs w:val="24"/>
        </w:rPr>
      </w:pPr>
    </w:p>
    <w:p w14:paraId="7D42E795" w14:textId="33BF5911" w:rsidR="007D6BC7" w:rsidRPr="008E5DBC" w:rsidRDefault="008E5DBC" w:rsidP="008E5DBC">
      <w:pPr>
        <w:rPr>
          <w:sz w:val="24"/>
          <w:szCs w:val="24"/>
        </w:rPr>
      </w:pPr>
      <w:r w:rsidRPr="008E5DBC">
        <w:rPr>
          <w:sz w:val="24"/>
          <w:szCs w:val="24"/>
        </w:rPr>
        <w:lastRenderedPageBreak/>
        <w:t>Outputs: Improvement plans, records of implemented changes, and metrics showing maintenance performance improvements.</w:t>
      </w:r>
    </w:p>
    <w:p w14:paraId="6F0A3613" w14:textId="77777777" w:rsidR="008E5DBC" w:rsidRPr="007D6BC7" w:rsidRDefault="008E5DBC" w:rsidP="008E5DBC">
      <w:pPr>
        <w:pStyle w:val="ListParagraph"/>
        <w:rPr>
          <w:sz w:val="24"/>
          <w:szCs w:val="24"/>
        </w:rPr>
      </w:pPr>
    </w:p>
    <w:p w14:paraId="696C5610" w14:textId="77777777" w:rsidR="007D6BC7" w:rsidRDefault="007D6BC7" w:rsidP="007D6BC7">
      <w:pPr>
        <w:spacing w:after="240"/>
        <w:rPr>
          <w:sz w:val="24"/>
          <w:szCs w:val="24"/>
        </w:rPr>
      </w:pPr>
      <w:r>
        <w:rPr>
          <w:sz w:val="24"/>
          <w:szCs w:val="24"/>
        </w:rPr>
        <w:t>Steps 1 -3 place priority on:</w:t>
      </w:r>
    </w:p>
    <w:p w14:paraId="5AE17255" w14:textId="77777777" w:rsidR="00974DF5" w:rsidRDefault="007D6BC7" w:rsidP="007D6BC7">
      <w:pPr>
        <w:pStyle w:val="ListParagraph"/>
        <w:numPr>
          <w:ilvl w:val="0"/>
          <w:numId w:val="35"/>
        </w:numPr>
        <w:spacing w:after="240"/>
        <w:rPr>
          <w:sz w:val="24"/>
          <w:szCs w:val="24"/>
        </w:rPr>
      </w:pPr>
      <w:r>
        <w:rPr>
          <w:sz w:val="24"/>
          <w:szCs w:val="24"/>
        </w:rPr>
        <w:t>A</w:t>
      </w:r>
      <w:r w:rsidRPr="007D6BC7">
        <w:rPr>
          <w:sz w:val="24"/>
          <w:szCs w:val="24"/>
        </w:rPr>
        <w:t>bolishing environments that cause accelerated deterioration</w:t>
      </w:r>
    </w:p>
    <w:p w14:paraId="0F79BDD6" w14:textId="77777777" w:rsidR="00974DF5" w:rsidRDefault="00974DF5" w:rsidP="007D6BC7">
      <w:pPr>
        <w:pStyle w:val="ListParagraph"/>
        <w:numPr>
          <w:ilvl w:val="0"/>
          <w:numId w:val="35"/>
        </w:numPr>
        <w:spacing w:after="240"/>
        <w:rPr>
          <w:sz w:val="24"/>
          <w:szCs w:val="24"/>
        </w:rPr>
      </w:pPr>
      <w:r>
        <w:rPr>
          <w:sz w:val="24"/>
          <w:szCs w:val="24"/>
        </w:rPr>
        <w:t>R</w:t>
      </w:r>
      <w:r w:rsidR="007D6BC7" w:rsidRPr="007D6BC7">
        <w:rPr>
          <w:sz w:val="24"/>
          <w:szCs w:val="24"/>
        </w:rPr>
        <w:t>eversing deterioration</w:t>
      </w:r>
    </w:p>
    <w:p w14:paraId="36F18A5D" w14:textId="77777777" w:rsidR="00974DF5" w:rsidRDefault="00974DF5" w:rsidP="007D6BC7">
      <w:pPr>
        <w:pStyle w:val="ListParagraph"/>
        <w:numPr>
          <w:ilvl w:val="0"/>
          <w:numId w:val="35"/>
        </w:numPr>
        <w:spacing w:after="240"/>
        <w:rPr>
          <w:sz w:val="24"/>
          <w:szCs w:val="24"/>
        </w:rPr>
      </w:pPr>
      <w:r>
        <w:rPr>
          <w:sz w:val="24"/>
          <w:szCs w:val="24"/>
        </w:rPr>
        <w:t>E</w:t>
      </w:r>
      <w:r w:rsidR="007D6BC7" w:rsidRPr="007D6BC7">
        <w:rPr>
          <w:sz w:val="24"/>
          <w:szCs w:val="24"/>
        </w:rPr>
        <w:t xml:space="preserve">stablishing equipment maintenance basic equipment conditions. </w:t>
      </w:r>
    </w:p>
    <w:p w14:paraId="4B5E572B" w14:textId="4B9B0818" w:rsidR="007D6BC7" w:rsidRDefault="00974DF5" w:rsidP="007D6BC7">
      <w:pPr>
        <w:pStyle w:val="ListParagraph"/>
        <w:numPr>
          <w:ilvl w:val="0"/>
          <w:numId w:val="35"/>
        </w:numPr>
        <w:spacing w:after="240"/>
        <w:rPr>
          <w:sz w:val="24"/>
          <w:szCs w:val="24"/>
        </w:rPr>
      </w:pPr>
      <w:r>
        <w:rPr>
          <w:sz w:val="24"/>
          <w:szCs w:val="24"/>
        </w:rPr>
        <w:t>Ensuring the operator’s commitment</w:t>
      </w:r>
    </w:p>
    <w:p w14:paraId="28D74693" w14:textId="45619ED8" w:rsidR="00974DF5" w:rsidRDefault="00974DF5" w:rsidP="007D6BC7">
      <w:pPr>
        <w:pStyle w:val="ListParagraph"/>
        <w:numPr>
          <w:ilvl w:val="0"/>
          <w:numId w:val="35"/>
        </w:numPr>
        <w:spacing w:after="240"/>
        <w:rPr>
          <w:sz w:val="24"/>
          <w:szCs w:val="24"/>
        </w:rPr>
      </w:pPr>
      <w:r>
        <w:rPr>
          <w:sz w:val="24"/>
          <w:szCs w:val="24"/>
        </w:rPr>
        <w:t xml:space="preserve">Expose and restore hidden </w:t>
      </w:r>
      <w:proofErr w:type="gramStart"/>
      <w:r>
        <w:rPr>
          <w:sz w:val="24"/>
          <w:szCs w:val="24"/>
        </w:rPr>
        <w:t>defects</w:t>
      </w:r>
      <w:proofErr w:type="gramEnd"/>
    </w:p>
    <w:p w14:paraId="206CE3E4" w14:textId="31E0861D" w:rsidR="00974DF5" w:rsidRDefault="00974DF5" w:rsidP="007D6BC7">
      <w:pPr>
        <w:pStyle w:val="ListParagraph"/>
        <w:numPr>
          <w:ilvl w:val="0"/>
          <w:numId w:val="35"/>
        </w:numPr>
        <w:spacing w:after="240"/>
        <w:rPr>
          <w:sz w:val="24"/>
          <w:szCs w:val="24"/>
        </w:rPr>
      </w:pPr>
      <w:r>
        <w:rPr>
          <w:sz w:val="24"/>
          <w:szCs w:val="24"/>
        </w:rPr>
        <w:t xml:space="preserve">Define routine inspections to prevent future </w:t>
      </w:r>
      <w:proofErr w:type="gramStart"/>
      <w:r>
        <w:rPr>
          <w:sz w:val="24"/>
          <w:szCs w:val="24"/>
        </w:rPr>
        <w:t>failures</w:t>
      </w:r>
      <w:proofErr w:type="gramEnd"/>
    </w:p>
    <w:p w14:paraId="6034E021" w14:textId="1D5ACE85" w:rsidR="00974DF5" w:rsidRDefault="00974DF5" w:rsidP="00974DF5">
      <w:pPr>
        <w:spacing w:after="240"/>
        <w:ind w:left="360"/>
        <w:rPr>
          <w:sz w:val="24"/>
          <w:szCs w:val="24"/>
        </w:rPr>
      </w:pPr>
      <w:r>
        <w:rPr>
          <w:sz w:val="24"/>
          <w:szCs w:val="24"/>
        </w:rPr>
        <w:t>When it comes to inspecting the equipment in the following steps, it is important to understand the 7 categories of sub functional parts.</w:t>
      </w:r>
    </w:p>
    <w:p w14:paraId="3BC98185" w14:textId="5FE1FC85" w:rsidR="00974DF5" w:rsidRPr="00974DF5" w:rsidRDefault="00974DF5" w:rsidP="00974DF5">
      <w:pPr>
        <w:spacing w:after="240"/>
        <w:ind w:left="360"/>
        <w:rPr>
          <w:sz w:val="24"/>
          <w:szCs w:val="24"/>
        </w:rPr>
      </w:pPr>
      <w:r w:rsidRPr="00974DF5">
        <w:rPr>
          <w:sz w:val="24"/>
          <w:szCs w:val="24"/>
        </w:rPr>
        <w:t>In the context of autonomous maintenance, the seven categories of sub functional parts refer to the different components or areas of a machine that operators need to inspect and maintain. These categories are:</w:t>
      </w:r>
    </w:p>
    <w:p w14:paraId="3C7AA169" w14:textId="77777777" w:rsidR="00974DF5" w:rsidRPr="00974DF5" w:rsidRDefault="00974DF5" w:rsidP="00974DF5">
      <w:pPr>
        <w:spacing w:after="240"/>
        <w:ind w:left="360"/>
        <w:rPr>
          <w:sz w:val="24"/>
          <w:szCs w:val="24"/>
        </w:rPr>
      </w:pPr>
    </w:p>
    <w:p w14:paraId="478F07AB" w14:textId="2A5E9A4B" w:rsidR="00974DF5" w:rsidRPr="003A3901" w:rsidRDefault="00974DF5" w:rsidP="003A3901">
      <w:pPr>
        <w:pStyle w:val="ListParagraph"/>
        <w:numPr>
          <w:ilvl w:val="0"/>
          <w:numId w:val="36"/>
        </w:numPr>
        <w:spacing w:after="240"/>
        <w:rPr>
          <w:sz w:val="24"/>
          <w:szCs w:val="24"/>
        </w:rPr>
      </w:pPr>
      <w:r w:rsidRPr="003A3901">
        <w:rPr>
          <w:b/>
          <w:bCs/>
          <w:sz w:val="24"/>
          <w:szCs w:val="24"/>
        </w:rPr>
        <w:t xml:space="preserve">Structural Elements: </w:t>
      </w:r>
      <w:r w:rsidRPr="003A3901">
        <w:rPr>
          <w:sz w:val="24"/>
          <w:szCs w:val="24"/>
        </w:rPr>
        <w:t>This includes the main body and framework of the machine, such as the frame, casing, and supports.</w:t>
      </w:r>
    </w:p>
    <w:p w14:paraId="552612BF" w14:textId="77777777" w:rsidR="00974DF5" w:rsidRPr="00974DF5" w:rsidRDefault="00974DF5" w:rsidP="00974DF5">
      <w:pPr>
        <w:spacing w:after="240"/>
        <w:ind w:left="360"/>
        <w:rPr>
          <w:sz w:val="24"/>
          <w:szCs w:val="24"/>
        </w:rPr>
      </w:pPr>
    </w:p>
    <w:p w14:paraId="30AA0B3F" w14:textId="357B95D1" w:rsidR="00974DF5" w:rsidRPr="003A3901" w:rsidRDefault="00974DF5" w:rsidP="003A3901">
      <w:pPr>
        <w:pStyle w:val="ListParagraph"/>
        <w:numPr>
          <w:ilvl w:val="0"/>
          <w:numId w:val="36"/>
        </w:numPr>
        <w:spacing w:after="240"/>
        <w:rPr>
          <w:sz w:val="24"/>
          <w:szCs w:val="24"/>
        </w:rPr>
      </w:pPr>
      <w:r w:rsidRPr="003A3901">
        <w:rPr>
          <w:b/>
          <w:bCs/>
          <w:sz w:val="24"/>
          <w:szCs w:val="24"/>
        </w:rPr>
        <w:t>Power Transmission Elements:</w:t>
      </w:r>
      <w:r w:rsidRPr="003A3901">
        <w:rPr>
          <w:sz w:val="24"/>
          <w:szCs w:val="24"/>
        </w:rPr>
        <w:t xml:space="preserve"> These are the components that transmit power throughout the machine, such as belts, chains, gears, and shafts.</w:t>
      </w:r>
    </w:p>
    <w:p w14:paraId="067E2BE8" w14:textId="77777777" w:rsidR="00974DF5" w:rsidRPr="00974DF5" w:rsidRDefault="00974DF5" w:rsidP="00974DF5">
      <w:pPr>
        <w:spacing w:after="240"/>
        <w:ind w:left="360"/>
        <w:rPr>
          <w:sz w:val="24"/>
          <w:szCs w:val="24"/>
        </w:rPr>
      </w:pPr>
    </w:p>
    <w:p w14:paraId="316729B7" w14:textId="5E250D15" w:rsidR="00974DF5" w:rsidRPr="003A3901" w:rsidRDefault="00974DF5" w:rsidP="003A3901">
      <w:pPr>
        <w:pStyle w:val="ListParagraph"/>
        <w:numPr>
          <w:ilvl w:val="0"/>
          <w:numId w:val="36"/>
        </w:numPr>
        <w:spacing w:after="240"/>
        <w:rPr>
          <w:sz w:val="24"/>
          <w:szCs w:val="24"/>
        </w:rPr>
      </w:pPr>
      <w:r w:rsidRPr="003A3901">
        <w:rPr>
          <w:b/>
          <w:bCs/>
          <w:sz w:val="24"/>
          <w:szCs w:val="24"/>
        </w:rPr>
        <w:t>Moving Parts:</w:t>
      </w:r>
      <w:r w:rsidRPr="003A3901">
        <w:rPr>
          <w:sz w:val="24"/>
          <w:szCs w:val="24"/>
        </w:rPr>
        <w:t xml:space="preserve"> These are the parts of the machine that move during operation, such as pistons, slides, and rotating components.</w:t>
      </w:r>
    </w:p>
    <w:p w14:paraId="5DB8216D" w14:textId="77777777" w:rsidR="00974DF5" w:rsidRPr="00974DF5" w:rsidRDefault="00974DF5" w:rsidP="00974DF5">
      <w:pPr>
        <w:spacing w:after="240"/>
        <w:ind w:left="360"/>
        <w:rPr>
          <w:sz w:val="24"/>
          <w:szCs w:val="24"/>
        </w:rPr>
      </w:pPr>
    </w:p>
    <w:p w14:paraId="7BE74B87" w14:textId="545BC20A" w:rsidR="00974DF5" w:rsidRPr="003A3901" w:rsidRDefault="00974DF5" w:rsidP="003A3901">
      <w:pPr>
        <w:pStyle w:val="ListParagraph"/>
        <w:numPr>
          <w:ilvl w:val="0"/>
          <w:numId w:val="36"/>
        </w:numPr>
        <w:spacing w:after="240"/>
        <w:rPr>
          <w:sz w:val="24"/>
          <w:szCs w:val="24"/>
        </w:rPr>
      </w:pPr>
      <w:r w:rsidRPr="003A3901">
        <w:rPr>
          <w:b/>
          <w:bCs/>
          <w:sz w:val="24"/>
          <w:szCs w:val="24"/>
        </w:rPr>
        <w:t>Control Elements:</w:t>
      </w:r>
      <w:r w:rsidRPr="003A3901">
        <w:rPr>
          <w:sz w:val="24"/>
          <w:szCs w:val="24"/>
        </w:rPr>
        <w:t xml:space="preserve"> This includes the components that control the operation of the machine, such as switches, valves, and sensors.</w:t>
      </w:r>
    </w:p>
    <w:p w14:paraId="734980B0" w14:textId="77777777" w:rsidR="00974DF5" w:rsidRPr="00974DF5" w:rsidRDefault="00974DF5" w:rsidP="00974DF5">
      <w:pPr>
        <w:spacing w:after="240"/>
        <w:ind w:left="360"/>
        <w:rPr>
          <w:sz w:val="24"/>
          <w:szCs w:val="24"/>
        </w:rPr>
      </w:pPr>
    </w:p>
    <w:p w14:paraId="65DAC982" w14:textId="54738761" w:rsidR="00974DF5" w:rsidRPr="003A3901" w:rsidRDefault="00974DF5" w:rsidP="003A3901">
      <w:pPr>
        <w:pStyle w:val="ListParagraph"/>
        <w:numPr>
          <w:ilvl w:val="0"/>
          <w:numId w:val="36"/>
        </w:numPr>
        <w:spacing w:after="240"/>
        <w:rPr>
          <w:sz w:val="24"/>
          <w:szCs w:val="24"/>
        </w:rPr>
      </w:pPr>
      <w:r w:rsidRPr="003A3901">
        <w:rPr>
          <w:b/>
          <w:bCs/>
          <w:sz w:val="24"/>
          <w:szCs w:val="24"/>
        </w:rPr>
        <w:t>Auxiliary Elements:</w:t>
      </w:r>
      <w:r w:rsidRPr="003A3901">
        <w:rPr>
          <w:sz w:val="24"/>
          <w:szCs w:val="24"/>
        </w:rPr>
        <w:t xml:space="preserve"> These are the components that support the main operation of the machine, such as lubrication systems, cooling systems, and filters.</w:t>
      </w:r>
    </w:p>
    <w:p w14:paraId="15717DE2" w14:textId="77777777" w:rsidR="00974DF5" w:rsidRPr="00974DF5" w:rsidRDefault="00974DF5" w:rsidP="00974DF5">
      <w:pPr>
        <w:spacing w:after="240"/>
        <w:ind w:left="360"/>
        <w:rPr>
          <w:sz w:val="24"/>
          <w:szCs w:val="24"/>
        </w:rPr>
      </w:pPr>
    </w:p>
    <w:p w14:paraId="3DF71208" w14:textId="4E0028ED" w:rsidR="00974DF5" w:rsidRPr="003A3901" w:rsidRDefault="00974DF5" w:rsidP="003A3901">
      <w:pPr>
        <w:pStyle w:val="ListParagraph"/>
        <w:numPr>
          <w:ilvl w:val="0"/>
          <w:numId w:val="36"/>
        </w:numPr>
        <w:spacing w:after="240"/>
        <w:rPr>
          <w:sz w:val="24"/>
          <w:szCs w:val="24"/>
        </w:rPr>
      </w:pPr>
      <w:r w:rsidRPr="003A3901">
        <w:rPr>
          <w:b/>
          <w:bCs/>
          <w:sz w:val="24"/>
          <w:szCs w:val="24"/>
        </w:rPr>
        <w:t>Safety Elements:</w:t>
      </w:r>
      <w:r w:rsidRPr="003A3901">
        <w:rPr>
          <w:sz w:val="24"/>
          <w:szCs w:val="24"/>
        </w:rPr>
        <w:t xml:space="preserve"> These are the components that ensure the safety of operators and the machine, such as guards, emergency stop buttons, and safety interlocks.</w:t>
      </w:r>
    </w:p>
    <w:p w14:paraId="4A7B88F5" w14:textId="77777777" w:rsidR="00974DF5" w:rsidRPr="00974DF5" w:rsidRDefault="00974DF5" w:rsidP="00974DF5">
      <w:pPr>
        <w:spacing w:after="240"/>
        <w:ind w:left="360"/>
        <w:rPr>
          <w:sz w:val="24"/>
          <w:szCs w:val="24"/>
        </w:rPr>
      </w:pPr>
    </w:p>
    <w:p w14:paraId="004206DC" w14:textId="48C4CE75" w:rsidR="00974DF5" w:rsidRPr="003A3901" w:rsidRDefault="00974DF5" w:rsidP="003A3901">
      <w:pPr>
        <w:pStyle w:val="ListParagraph"/>
        <w:numPr>
          <w:ilvl w:val="0"/>
          <w:numId w:val="36"/>
        </w:numPr>
        <w:spacing w:after="240"/>
        <w:rPr>
          <w:sz w:val="24"/>
          <w:szCs w:val="24"/>
        </w:rPr>
      </w:pPr>
      <w:r w:rsidRPr="003A3901">
        <w:rPr>
          <w:b/>
          <w:bCs/>
          <w:sz w:val="24"/>
          <w:szCs w:val="24"/>
        </w:rPr>
        <w:t>Operating Environment Elements:</w:t>
      </w:r>
      <w:r w:rsidRPr="003A3901">
        <w:rPr>
          <w:sz w:val="24"/>
          <w:szCs w:val="24"/>
        </w:rPr>
        <w:t xml:space="preserve"> This includes factors in the machine's environment that can affect its operation, such as temperature, humidity, and cleanliness.</w:t>
      </w:r>
    </w:p>
    <w:p w14:paraId="000DCFF6" w14:textId="77777777" w:rsidR="00974DF5" w:rsidRPr="00974DF5" w:rsidRDefault="00974DF5" w:rsidP="00974DF5">
      <w:pPr>
        <w:spacing w:after="240"/>
        <w:ind w:left="360"/>
        <w:rPr>
          <w:sz w:val="24"/>
          <w:szCs w:val="24"/>
        </w:rPr>
      </w:pPr>
    </w:p>
    <w:p w14:paraId="2CEFC006" w14:textId="5C47CECD" w:rsidR="00974DF5" w:rsidRPr="00974DF5" w:rsidRDefault="00974DF5" w:rsidP="00974DF5">
      <w:pPr>
        <w:spacing w:after="240"/>
        <w:ind w:left="360"/>
        <w:rPr>
          <w:sz w:val="24"/>
          <w:szCs w:val="24"/>
        </w:rPr>
      </w:pPr>
      <w:r w:rsidRPr="00974DF5">
        <w:rPr>
          <w:sz w:val="24"/>
          <w:szCs w:val="24"/>
        </w:rPr>
        <w:t xml:space="preserve">By categorizing </w:t>
      </w:r>
      <w:r w:rsidR="003A3901" w:rsidRPr="00974DF5">
        <w:rPr>
          <w:sz w:val="24"/>
          <w:szCs w:val="24"/>
        </w:rPr>
        <w:t>sub functional</w:t>
      </w:r>
      <w:r w:rsidRPr="00974DF5">
        <w:rPr>
          <w:sz w:val="24"/>
          <w:szCs w:val="24"/>
        </w:rPr>
        <w:t xml:space="preserve"> parts in this way, operators can systematically inspect and maintain each part, ensuring that the machine operates smoothly and efficiently.</w:t>
      </w:r>
    </w:p>
    <w:p w14:paraId="73D522EA" w14:textId="77777777" w:rsidR="00611C36" w:rsidRPr="00611C36" w:rsidRDefault="00611C36" w:rsidP="00611C36">
      <w:pPr>
        <w:spacing w:after="240"/>
        <w:ind w:left="360"/>
        <w:rPr>
          <w:sz w:val="24"/>
          <w:szCs w:val="24"/>
        </w:rPr>
      </w:pPr>
      <w:r w:rsidRPr="00611C36">
        <w:rPr>
          <w:sz w:val="24"/>
          <w:szCs w:val="24"/>
        </w:rPr>
        <w:t>The outputs or follow-up items of each step of autonomous maintenance can vary depending on the specific equipment and organization. However, here are some general outputs or follow-up items for each of the seven steps:</w:t>
      </w:r>
    </w:p>
    <w:p w14:paraId="52A96F55" w14:textId="77777777" w:rsidR="00611C36" w:rsidRPr="00611C36" w:rsidRDefault="00611C36" w:rsidP="00611C36">
      <w:pPr>
        <w:spacing w:after="240"/>
        <w:ind w:left="360"/>
        <w:rPr>
          <w:sz w:val="24"/>
          <w:szCs w:val="24"/>
        </w:rPr>
      </w:pPr>
    </w:p>
    <w:p w14:paraId="4920E153" w14:textId="5C2464B4" w:rsidR="00611C36" w:rsidRPr="00611C36" w:rsidRDefault="00611C36" w:rsidP="00611C36">
      <w:pPr>
        <w:pStyle w:val="ListParagraph"/>
        <w:numPr>
          <w:ilvl w:val="0"/>
          <w:numId w:val="37"/>
        </w:numPr>
        <w:spacing w:after="240"/>
        <w:rPr>
          <w:b/>
          <w:bCs/>
          <w:sz w:val="24"/>
          <w:szCs w:val="24"/>
        </w:rPr>
      </w:pPr>
      <w:r w:rsidRPr="00611C36">
        <w:rPr>
          <w:b/>
          <w:bCs/>
          <w:sz w:val="24"/>
          <w:szCs w:val="24"/>
        </w:rPr>
        <w:t>Initial Cleaning:</w:t>
      </w:r>
    </w:p>
    <w:p w14:paraId="2E49C394" w14:textId="77777777" w:rsidR="00611C36" w:rsidRDefault="00611C36" w:rsidP="00611C36">
      <w:pPr>
        <w:pStyle w:val="ListParagraph"/>
        <w:numPr>
          <w:ilvl w:val="0"/>
          <w:numId w:val="38"/>
        </w:numPr>
        <w:spacing w:after="240"/>
        <w:rPr>
          <w:sz w:val="24"/>
          <w:szCs w:val="24"/>
        </w:rPr>
      </w:pPr>
      <w:r w:rsidRPr="00611C36">
        <w:rPr>
          <w:sz w:val="24"/>
          <w:szCs w:val="24"/>
        </w:rPr>
        <w:t>Identification of areas requiring further cleaning or inspection.</w:t>
      </w:r>
    </w:p>
    <w:p w14:paraId="0F4859F6" w14:textId="77777777" w:rsidR="00611C36" w:rsidRDefault="00611C36" w:rsidP="00611C36">
      <w:pPr>
        <w:pStyle w:val="ListParagraph"/>
        <w:numPr>
          <w:ilvl w:val="0"/>
          <w:numId w:val="38"/>
        </w:numPr>
        <w:spacing w:after="240"/>
        <w:rPr>
          <w:sz w:val="24"/>
          <w:szCs w:val="24"/>
        </w:rPr>
      </w:pPr>
      <w:r w:rsidRPr="00611C36">
        <w:rPr>
          <w:sz w:val="24"/>
          <w:szCs w:val="24"/>
        </w:rPr>
        <w:t>Documentation of cleaning procedures and schedules.</w:t>
      </w:r>
    </w:p>
    <w:p w14:paraId="11B4B785" w14:textId="77777777" w:rsidR="00611C36" w:rsidRDefault="00611C36" w:rsidP="00611C36">
      <w:pPr>
        <w:spacing w:after="240"/>
        <w:ind w:left="360"/>
        <w:rPr>
          <w:sz w:val="24"/>
          <w:szCs w:val="24"/>
        </w:rPr>
      </w:pPr>
    </w:p>
    <w:p w14:paraId="7EDDEC96" w14:textId="59BCB499" w:rsidR="00611C36" w:rsidRPr="00611C36" w:rsidRDefault="00611C36" w:rsidP="00611C36">
      <w:pPr>
        <w:pStyle w:val="ListParagraph"/>
        <w:numPr>
          <w:ilvl w:val="0"/>
          <w:numId w:val="37"/>
        </w:numPr>
        <w:spacing w:after="240"/>
        <w:rPr>
          <w:b/>
          <w:bCs/>
          <w:sz w:val="24"/>
          <w:szCs w:val="24"/>
        </w:rPr>
      </w:pPr>
      <w:r w:rsidRPr="00611C36">
        <w:rPr>
          <w:b/>
          <w:bCs/>
          <w:sz w:val="24"/>
          <w:szCs w:val="24"/>
        </w:rPr>
        <w:t>Eliminate Sources of Contamination:</w:t>
      </w:r>
    </w:p>
    <w:p w14:paraId="1C20D586" w14:textId="77777777" w:rsidR="00611C36" w:rsidRDefault="00611C36" w:rsidP="00611C36">
      <w:pPr>
        <w:pStyle w:val="ListParagraph"/>
        <w:numPr>
          <w:ilvl w:val="0"/>
          <w:numId w:val="39"/>
        </w:numPr>
        <w:spacing w:after="240"/>
        <w:rPr>
          <w:sz w:val="24"/>
          <w:szCs w:val="24"/>
        </w:rPr>
      </w:pPr>
      <w:r w:rsidRPr="00611C36">
        <w:rPr>
          <w:sz w:val="24"/>
          <w:szCs w:val="24"/>
        </w:rPr>
        <w:t>Identification and elimination of sources of contamination, such as leaks or dust sources.</w:t>
      </w:r>
    </w:p>
    <w:p w14:paraId="7EED39DA" w14:textId="305A8804" w:rsidR="00611C36" w:rsidRDefault="00611C36" w:rsidP="00611C36">
      <w:pPr>
        <w:pStyle w:val="ListParagraph"/>
        <w:numPr>
          <w:ilvl w:val="0"/>
          <w:numId w:val="39"/>
        </w:numPr>
        <w:spacing w:after="240"/>
        <w:rPr>
          <w:sz w:val="24"/>
          <w:szCs w:val="24"/>
        </w:rPr>
      </w:pPr>
      <w:r w:rsidRPr="00611C36">
        <w:rPr>
          <w:sz w:val="24"/>
          <w:szCs w:val="24"/>
        </w:rPr>
        <w:t>Implementation of measures to prevent future contamination.</w:t>
      </w:r>
    </w:p>
    <w:p w14:paraId="03448C3A" w14:textId="77777777" w:rsidR="00611C36" w:rsidRPr="00611C36" w:rsidRDefault="00611C36" w:rsidP="00611C36">
      <w:pPr>
        <w:pStyle w:val="ListParagraph"/>
        <w:spacing w:after="240"/>
        <w:rPr>
          <w:sz w:val="24"/>
          <w:szCs w:val="24"/>
        </w:rPr>
      </w:pPr>
    </w:p>
    <w:p w14:paraId="6DD14B91" w14:textId="67E1BC83" w:rsidR="00611C36" w:rsidRPr="00611C36" w:rsidRDefault="00611C36" w:rsidP="00611C36">
      <w:pPr>
        <w:pStyle w:val="ListParagraph"/>
        <w:numPr>
          <w:ilvl w:val="0"/>
          <w:numId w:val="37"/>
        </w:numPr>
        <w:spacing w:after="240"/>
        <w:rPr>
          <w:b/>
          <w:bCs/>
          <w:sz w:val="24"/>
          <w:szCs w:val="24"/>
        </w:rPr>
      </w:pPr>
      <w:r w:rsidRPr="00611C36">
        <w:rPr>
          <w:b/>
          <w:bCs/>
          <w:sz w:val="24"/>
          <w:szCs w:val="24"/>
        </w:rPr>
        <w:t>Basic Inspection:</w:t>
      </w:r>
    </w:p>
    <w:p w14:paraId="45ABFC16" w14:textId="77777777" w:rsidR="00611C36" w:rsidRDefault="00611C36" w:rsidP="00611C36">
      <w:pPr>
        <w:pStyle w:val="ListParagraph"/>
        <w:numPr>
          <w:ilvl w:val="0"/>
          <w:numId w:val="40"/>
        </w:numPr>
        <w:spacing w:after="240"/>
        <w:rPr>
          <w:sz w:val="24"/>
          <w:szCs w:val="24"/>
        </w:rPr>
      </w:pPr>
      <w:r w:rsidRPr="00611C36">
        <w:rPr>
          <w:sz w:val="24"/>
          <w:szCs w:val="24"/>
        </w:rPr>
        <w:t>Identification of abnormalities, such as loose bolts or worn parts.</w:t>
      </w:r>
    </w:p>
    <w:p w14:paraId="240FFEFD" w14:textId="06ECCE1E" w:rsidR="00611C36" w:rsidRDefault="00611C36" w:rsidP="00611C36">
      <w:pPr>
        <w:pStyle w:val="ListParagraph"/>
        <w:numPr>
          <w:ilvl w:val="0"/>
          <w:numId w:val="40"/>
        </w:numPr>
        <w:spacing w:after="240"/>
        <w:rPr>
          <w:sz w:val="24"/>
          <w:szCs w:val="24"/>
        </w:rPr>
      </w:pPr>
      <w:r w:rsidRPr="00611C36">
        <w:rPr>
          <w:sz w:val="24"/>
          <w:szCs w:val="24"/>
        </w:rPr>
        <w:t>Documentation of inspection findings and corrective actions.</w:t>
      </w:r>
    </w:p>
    <w:p w14:paraId="1ABC414D" w14:textId="77777777" w:rsidR="00611C36" w:rsidRPr="00611C36" w:rsidRDefault="00611C36" w:rsidP="00611C36">
      <w:pPr>
        <w:pStyle w:val="ListParagraph"/>
        <w:spacing w:after="240"/>
        <w:rPr>
          <w:sz w:val="24"/>
          <w:szCs w:val="24"/>
        </w:rPr>
      </w:pPr>
    </w:p>
    <w:p w14:paraId="14B5E57D" w14:textId="361EAC6E" w:rsidR="00611C36" w:rsidRPr="00611C36" w:rsidRDefault="00611C36" w:rsidP="00611C36">
      <w:pPr>
        <w:pStyle w:val="ListParagraph"/>
        <w:numPr>
          <w:ilvl w:val="0"/>
          <w:numId w:val="37"/>
        </w:numPr>
        <w:spacing w:after="240"/>
        <w:rPr>
          <w:b/>
          <w:bCs/>
          <w:sz w:val="24"/>
          <w:szCs w:val="24"/>
        </w:rPr>
      </w:pPr>
      <w:r w:rsidRPr="00611C36">
        <w:rPr>
          <w:b/>
          <w:bCs/>
          <w:sz w:val="24"/>
          <w:szCs w:val="24"/>
        </w:rPr>
        <w:t>Standardization of Cleaning and Inspection:</w:t>
      </w:r>
    </w:p>
    <w:p w14:paraId="0714C18C" w14:textId="77777777" w:rsidR="00611C36" w:rsidRPr="00611C36" w:rsidRDefault="00611C36" w:rsidP="00611C36">
      <w:pPr>
        <w:pStyle w:val="ListParagraph"/>
        <w:numPr>
          <w:ilvl w:val="0"/>
          <w:numId w:val="41"/>
        </w:numPr>
        <w:spacing w:after="240"/>
        <w:rPr>
          <w:sz w:val="24"/>
          <w:szCs w:val="24"/>
        </w:rPr>
      </w:pPr>
      <w:r w:rsidRPr="00611C36">
        <w:rPr>
          <w:sz w:val="24"/>
          <w:szCs w:val="24"/>
        </w:rPr>
        <w:t>Development of standardized cleaning and inspection procedures.</w:t>
      </w:r>
    </w:p>
    <w:p w14:paraId="4251CA36" w14:textId="77777777" w:rsidR="00611C36" w:rsidRDefault="00611C36" w:rsidP="00611C36">
      <w:pPr>
        <w:pStyle w:val="ListParagraph"/>
        <w:numPr>
          <w:ilvl w:val="0"/>
          <w:numId w:val="41"/>
        </w:numPr>
        <w:spacing w:after="240"/>
        <w:rPr>
          <w:sz w:val="24"/>
          <w:szCs w:val="24"/>
        </w:rPr>
      </w:pPr>
      <w:r w:rsidRPr="00611C36">
        <w:rPr>
          <w:sz w:val="24"/>
          <w:szCs w:val="24"/>
        </w:rPr>
        <w:t xml:space="preserve">Training of operators </w:t>
      </w:r>
      <w:proofErr w:type="gramStart"/>
      <w:r w:rsidRPr="00611C36">
        <w:rPr>
          <w:sz w:val="24"/>
          <w:szCs w:val="24"/>
        </w:rPr>
        <w:t>on</w:t>
      </w:r>
      <w:proofErr w:type="gramEnd"/>
      <w:r w:rsidRPr="00611C36">
        <w:rPr>
          <w:sz w:val="24"/>
          <w:szCs w:val="24"/>
        </w:rPr>
        <w:t xml:space="preserve"> the new procedures.</w:t>
      </w:r>
    </w:p>
    <w:p w14:paraId="2A24157E" w14:textId="77777777" w:rsidR="00611C36" w:rsidRPr="00611C36" w:rsidRDefault="00611C36" w:rsidP="00611C36">
      <w:pPr>
        <w:pStyle w:val="ListParagraph"/>
        <w:spacing w:after="240"/>
        <w:rPr>
          <w:sz w:val="24"/>
          <w:szCs w:val="24"/>
        </w:rPr>
      </w:pPr>
    </w:p>
    <w:p w14:paraId="56C755DA" w14:textId="67299909" w:rsidR="00611C36" w:rsidRPr="00611C36" w:rsidRDefault="00611C36" w:rsidP="00611C36">
      <w:pPr>
        <w:pStyle w:val="ListParagraph"/>
        <w:numPr>
          <w:ilvl w:val="0"/>
          <w:numId w:val="37"/>
        </w:numPr>
        <w:spacing w:after="240"/>
        <w:rPr>
          <w:b/>
          <w:bCs/>
          <w:sz w:val="24"/>
          <w:szCs w:val="24"/>
        </w:rPr>
      </w:pPr>
      <w:r w:rsidRPr="00611C36">
        <w:rPr>
          <w:b/>
          <w:bCs/>
          <w:sz w:val="24"/>
          <w:szCs w:val="24"/>
        </w:rPr>
        <w:t>Developing Autonomous Inspection Skills:</w:t>
      </w:r>
    </w:p>
    <w:p w14:paraId="770AB13C" w14:textId="77777777" w:rsidR="00611C36" w:rsidRPr="00611C36" w:rsidRDefault="00611C36" w:rsidP="00611C36">
      <w:pPr>
        <w:pStyle w:val="ListParagraph"/>
        <w:numPr>
          <w:ilvl w:val="0"/>
          <w:numId w:val="43"/>
        </w:numPr>
        <w:spacing w:after="240"/>
        <w:rPr>
          <w:sz w:val="24"/>
          <w:szCs w:val="24"/>
        </w:rPr>
      </w:pPr>
      <w:r w:rsidRPr="00611C36">
        <w:rPr>
          <w:sz w:val="24"/>
          <w:szCs w:val="24"/>
        </w:rPr>
        <w:lastRenderedPageBreak/>
        <w:t xml:space="preserve">Training of operators </w:t>
      </w:r>
      <w:proofErr w:type="gramStart"/>
      <w:r w:rsidRPr="00611C36">
        <w:rPr>
          <w:sz w:val="24"/>
          <w:szCs w:val="24"/>
        </w:rPr>
        <w:t>on</w:t>
      </w:r>
      <w:proofErr w:type="gramEnd"/>
      <w:r w:rsidRPr="00611C36">
        <w:rPr>
          <w:sz w:val="24"/>
          <w:szCs w:val="24"/>
        </w:rPr>
        <w:t xml:space="preserve"> more in-depth inspection techniques.</w:t>
      </w:r>
    </w:p>
    <w:p w14:paraId="703E4B5F" w14:textId="77777777" w:rsidR="00611C36" w:rsidRDefault="00611C36" w:rsidP="00611C36">
      <w:pPr>
        <w:pStyle w:val="ListParagraph"/>
        <w:numPr>
          <w:ilvl w:val="0"/>
          <w:numId w:val="43"/>
        </w:numPr>
        <w:spacing w:after="240"/>
        <w:rPr>
          <w:sz w:val="24"/>
          <w:szCs w:val="24"/>
        </w:rPr>
      </w:pPr>
      <w:r w:rsidRPr="00611C36">
        <w:rPr>
          <w:sz w:val="24"/>
          <w:szCs w:val="24"/>
        </w:rPr>
        <w:t>Identification of additional inspection points or areas for improvement.</w:t>
      </w:r>
    </w:p>
    <w:p w14:paraId="5686A813" w14:textId="77777777" w:rsidR="00611C36" w:rsidRPr="00611C36" w:rsidRDefault="00611C36" w:rsidP="00611C36">
      <w:pPr>
        <w:pStyle w:val="ListParagraph"/>
        <w:spacing w:after="240"/>
        <w:rPr>
          <w:sz w:val="24"/>
          <w:szCs w:val="24"/>
        </w:rPr>
      </w:pPr>
    </w:p>
    <w:p w14:paraId="20DE7007" w14:textId="1CE3C234" w:rsidR="00611C36" w:rsidRPr="00611C36" w:rsidRDefault="00611C36" w:rsidP="00611C36">
      <w:pPr>
        <w:pStyle w:val="ListParagraph"/>
        <w:numPr>
          <w:ilvl w:val="0"/>
          <w:numId w:val="37"/>
        </w:numPr>
        <w:spacing w:after="240"/>
        <w:rPr>
          <w:b/>
          <w:bCs/>
          <w:sz w:val="24"/>
          <w:szCs w:val="24"/>
        </w:rPr>
      </w:pPr>
      <w:r w:rsidRPr="00611C36">
        <w:rPr>
          <w:b/>
          <w:bCs/>
          <w:sz w:val="24"/>
          <w:szCs w:val="24"/>
        </w:rPr>
        <w:t>Implementing General Inspection:</w:t>
      </w:r>
    </w:p>
    <w:p w14:paraId="137D237D" w14:textId="77777777" w:rsidR="00611C36" w:rsidRPr="00611C36" w:rsidRDefault="00611C36" w:rsidP="00611C36">
      <w:pPr>
        <w:pStyle w:val="ListParagraph"/>
        <w:numPr>
          <w:ilvl w:val="0"/>
          <w:numId w:val="44"/>
        </w:numPr>
        <w:spacing w:after="240"/>
        <w:rPr>
          <w:sz w:val="24"/>
          <w:szCs w:val="24"/>
        </w:rPr>
      </w:pPr>
      <w:r w:rsidRPr="00611C36">
        <w:rPr>
          <w:sz w:val="24"/>
          <w:szCs w:val="24"/>
        </w:rPr>
        <w:t>Regular performance of general inspections by operators.</w:t>
      </w:r>
    </w:p>
    <w:p w14:paraId="425101F7" w14:textId="77777777" w:rsidR="00611C36" w:rsidRDefault="00611C36" w:rsidP="00611C36">
      <w:pPr>
        <w:pStyle w:val="ListParagraph"/>
        <w:numPr>
          <w:ilvl w:val="0"/>
          <w:numId w:val="44"/>
        </w:numPr>
        <w:spacing w:after="240"/>
        <w:rPr>
          <w:sz w:val="24"/>
          <w:szCs w:val="24"/>
        </w:rPr>
      </w:pPr>
      <w:r w:rsidRPr="00611C36">
        <w:rPr>
          <w:sz w:val="24"/>
          <w:szCs w:val="24"/>
        </w:rPr>
        <w:t>Documentation of inspection results and any corrective actions taken.</w:t>
      </w:r>
    </w:p>
    <w:p w14:paraId="60F949FC" w14:textId="77777777" w:rsidR="00611C36" w:rsidRDefault="00611C36" w:rsidP="00611C36">
      <w:pPr>
        <w:pStyle w:val="ListParagraph"/>
        <w:spacing w:after="240"/>
        <w:rPr>
          <w:sz w:val="24"/>
          <w:szCs w:val="24"/>
        </w:rPr>
      </w:pPr>
    </w:p>
    <w:p w14:paraId="6D6702BD" w14:textId="727C680E" w:rsidR="00611C36" w:rsidRPr="00611C36" w:rsidRDefault="00611C36" w:rsidP="00611C36">
      <w:pPr>
        <w:pStyle w:val="ListParagraph"/>
        <w:numPr>
          <w:ilvl w:val="0"/>
          <w:numId w:val="37"/>
        </w:numPr>
        <w:spacing w:after="240"/>
        <w:rPr>
          <w:b/>
          <w:bCs/>
          <w:sz w:val="24"/>
          <w:szCs w:val="24"/>
        </w:rPr>
      </w:pPr>
      <w:r w:rsidRPr="00611C36">
        <w:rPr>
          <w:b/>
          <w:bCs/>
          <w:sz w:val="24"/>
          <w:szCs w:val="24"/>
        </w:rPr>
        <w:t>Developing Autonomous Maintenance Skills:</w:t>
      </w:r>
    </w:p>
    <w:p w14:paraId="23E0F364" w14:textId="77777777" w:rsidR="00611C36" w:rsidRPr="00611C36" w:rsidRDefault="00611C36" w:rsidP="00611C36">
      <w:pPr>
        <w:spacing w:after="240"/>
        <w:ind w:left="360"/>
        <w:rPr>
          <w:sz w:val="24"/>
          <w:szCs w:val="24"/>
        </w:rPr>
      </w:pPr>
    </w:p>
    <w:p w14:paraId="07E5F802" w14:textId="77777777" w:rsidR="00611C36" w:rsidRPr="00611C36" w:rsidRDefault="00611C36" w:rsidP="00611C36">
      <w:pPr>
        <w:pStyle w:val="ListParagraph"/>
        <w:numPr>
          <w:ilvl w:val="0"/>
          <w:numId w:val="45"/>
        </w:numPr>
        <w:spacing w:after="240"/>
        <w:rPr>
          <w:sz w:val="24"/>
          <w:szCs w:val="24"/>
        </w:rPr>
      </w:pPr>
      <w:r w:rsidRPr="00611C36">
        <w:rPr>
          <w:sz w:val="24"/>
          <w:szCs w:val="24"/>
        </w:rPr>
        <w:t>Training of operators on advanced maintenance tasks, such as lubrication or parts replacement.</w:t>
      </w:r>
    </w:p>
    <w:p w14:paraId="1C680C71" w14:textId="77777777" w:rsidR="00611C36" w:rsidRPr="00611C36" w:rsidRDefault="00611C36" w:rsidP="00611C36">
      <w:pPr>
        <w:pStyle w:val="ListParagraph"/>
        <w:numPr>
          <w:ilvl w:val="0"/>
          <w:numId w:val="45"/>
        </w:numPr>
        <w:spacing w:after="240"/>
        <w:rPr>
          <w:sz w:val="24"/>
          <w:szCs w:val="24"/>
        </w:rPr>
      </w:pPr>
      <w:r w:rsidRPr="00611C36">
        <w:rPr>
          <w:sz w:val="24"/>
          <w:szCs w:val="24"/>
        </w:rPr>
        <w:t>Implementation of a system for operators to perform these tasks regularly.</w:t>
      </w:r>
    </w:p>
    <w:p w14:paraId="04A67C1D" w14:textId="5EB208DD" w:rsidR="00974DF5" w:rsidRPr="00974DF5" w:rsidRDefault="00611C36" w:rsidP="00611C36">
      <w:pPr>
        <w:spacing w:after="240"/>
        <w:ind w:left="360"/>
        <w:rPr>
          <w:sz w:val="24"/>
          <w:szCs w:val="24"/>
        </w:rPr>
      </w:pPr>
      <w:r w:rsidRPr="00611C36">
        <w:rPr>
          <w:sz w:val="24"/>
          <w:szCs w:val="24"/>
        </w:rPr>
        <w:t xml:space="preserve">These outputs or follow-up items help ensure that operators </w:t>
      </w:r>
      <w:proofErr w:type="gramStart"/>
      <w:r w:rsidRPr="00611C36">
        <w:rPr>
          <w:sz w:val="24"/>
          <w:szCs w:val="24"/>
        </w:rPr>
        <w:t>are able to</w:t>
      </w:r>
      <w:proofErr w:type="gramEnd"/>
      <w:r w:rsidRPr="00611C36">
        <w:rPr>
          <w:sz w:val="24"/>
          <w:szCs w:val="24"/>
        </w:rPr>
        <w:t xml:space="preserve"> effectively maintain equipment and address any issues that may arise, leading to improved equipment reliability and performance.</w:t>
      </w:r>
    </w:p>
    <w:p w14:paraId="01F41EC2" w14:textId="77777777" w:rsidR="00974DF5" w:rsidRPr="00974DF5" w:rsidRDefault="00974DF5" w:rsidP="00974DF5">
      <w:pPr>
        <w:spacing w:after="240"/>
        <w:ind w:left="360"/>
        <w:rPr>
          <w:sz w:val="24"/>
          <w:szCs w:val="24"/>
        </w:rPr>
      </w:pPr>
    </w:p>
    <w:p w14:paraId="0D4CB120" w14:textId="77777777" w:rsidR="00974DF5" w:rsidRPr="00974DF5" w:rsidRDefault="00974DF5" w:rsidP="00974DF5">
      <w:pPr>
        <w:spacing w:after="240"/>
        <w:ind w:left="360"/>
        <w:rPr>
          <w:sz w:val="24"/>
          <w:szCs w:val="24"/>
        </w:rPr>
      </w:pPr>
    </w:p>
    <w:p w14:paraId="5233D864" w14:textId="77777777" w:rsidR="00974DF5" w:rsidRPr="00974DF5" w:rsidRDefault="00974DF5" w:rsidP="00974DF5">
      <w:pPr>
        <w:spacing w:after="240"/>
        <w:ind w:left="360"/>
        <w:rPr>
          <w:sz w:val="24"/>
          <w:szCs w:val="24"/>
        </w:rPr>
      </w:pPr>
    </w:p>
    <w:p w14:paraId="46A01D49" w14:textId="77777777" w:rsidR="00974DF5" w:rsidRPr="00974DF5" w:rsidRDefault="00974DF5" w:rsidP="00974DF5">
      <w:pPr>
        <w:spacing w:after="240"/>
        <w:ind w:left="360"/>
        <w:rPr>
          <w:sz w:val="24"/>
          <w:szCs w:val="24"/>
        </w:rPr>
      </w:pPr>
    </w:p>
    <w:p w14:paraId="14E035CB" w14:textId="77777777" w:rsidR="00943328" w:rsidRPr="00943328" w:rsidRDefault="00943328" w:rsidP="00943328">
      <w:pPr>
        <w:spacing w:after="240"/>
        <w:rPr>
          <w:sz w:val="24"/>
          <w:szCs w:val="24"/>
        </w:rPr>
      </w:pPr>
    </w:p>
    <w:p w14:paraId="073A8AA3" w14:textId="77777777" w:rsidR="002E13C8" w:rsidRPr="0058142C" w:rsidRDefault="002E13C8" w:rsidP="0058142C">
      <w:pPr>
        <w:spacing w:after="240"/>
        <w:rPr>
          <w:sz w:val="24"/>
          <w:szCs w:val="24"/>
        </w:rPr>
      </w:pPr>
    </w:p>
    <w:sectPr w:rsidR="002E13C8" w:rsidRPr="0058142C">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B8FDD" w14:textId="77777777" w:rsidR="004325C7" w:rsidRDefault="004325C7">
      <w:pPr>
        <w:spacing w:line="240" w:lineRule="auto"/>
      </w:pPr>
      <w:r>
        <w:separator/>
      </w:r>
    </w:p>
  </w:endnote>
  <w:endnote w:type="continuationSeparator" w:id="0">
    <w:p w14:paraId="3376C866" w14:textId="77777777" w:rsidR="004325C7" w:rsidRDefault="004325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7D2A" w14:textId="4D883B67" w:rsidR="00B537C7" w:rsidRDefault="00C03BEB">
    <w:r>
      <w:rPr>
        <w:noProof/>
      </w:rPr>
      <mc:AlternateContent>
        <mc:Choice Requires="wps">
          <w:drawing>
            <wp:anchor distT="0" distB="0" distL="114300" distR="114300" simplePos="0" relativeHeight="251663360" behindDoc="0" locked="0" layoutInCell="1" allowOverlap="1" wp14:anchorId="344F84E5" wp14:editId="2565CD78">
              <wp:simplePos x="0" y="0"/>
              <wp:positionH relativeFrom="column">
                <wp:posOffset>-918845</wp:posOffset>
              </wp:positionH>
              <wp:positionV relativeFrom="paragraph">
                <wp:posOffset>352425</wp:posOffset>
              </wp:positionV>
              <wp:extent cx="7785735" cy="287655"/>
              <wp:effectExtent l="0" t="0" r="0" b="0"/>
              <wp:wrapNone/>
              <wp:docPr id="131239974" name="Flowchart: Documen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7785735" cy="287655"/>
                      </a:xfrm>
                      <a:prstGeom prst="flowChartDocument">
                        <a:avLst/>
                      </a:prstGeom>
                      <a:solidFill>
                        <a:schemeClr val="dk1"/>
                      </a:solidFill>
                      <a:ln>
                        <a:noFill/>
                      </a:ln>
                    </wps:spPr>
                    <wps:txbx>
                      <w:txbxContent>
                        <w:p w14:paraId="46578845" w14:textId="77777777" w:rsidR="00B537C7" w:rsidRDefault="00B537C7">
                          <w:pPr>
                            <w:spacing w:after="160" w:line="258" w:lineRule="auto"/>
                            <w:jc w:val="center"/>
                            <w:textDirection w:val="btLr"/>
                          </w:pP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44F84E5"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 o:spid="_x0000_s1030" type="#_x0000_t114" style="position:absolute;margin-left:-72.35pt;margin-top:27.75pt;width:613.05pt;height:22.65pt;rotation:18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" fillcolor="black [3200]" stroked="f">
              <v:textbox inset="2.53958mm,1.2694mm,2.53958mm,1.2694mm">
                <w:txbxContent>
                  <w:p w14:paraId="46578845" w14:textId="77777777" w:rsidR="00B537C7" w:rsidRDefault="00B537C7">
                    <w:pPr>
                      <w:spacing w:after="160" w:line="258" w:lineRule="auto"/>
                      <w:jc w:val="center"/>
                      <w:textDirection w:val="btL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CB23F1D" wp14:editId="407FDBD7">
              <wp:simplePos x="0" y="0"/>
              <wp:positionH relativeFrom="column">
                <wp:posOffset>-504825</wp:posOffset>
              </wp:positionH>
              <wp:positionV relativeFrom="paragraph">
                <wp:posOffset>342900</wp:posOffset>
              </wp:positionV>
              <wp:extent cx="3881755" cy="304800"/>
              <wp:effectExtent l="0" t="0" r="0" b="0"/>
              <wp:wrapNone/>
              <wp:docPr id="16222684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1755" cy="304800"/>
                      </a:xfrm>
                      <a:prstGeom prst="rect">
                        <a:avLst/>
                      </a:prstGeom>
                      <a:noFill/>
                      <a:ln>
                        <a:noFill/>
                      </a:ln>
                    </wps:spPr>
                    <wps:txbx>
                      <w:txbxContent>
                        <w:p w14:paraId="352B95F9" w14:textId="77777777" w:rsidR="00B537C7" w:rsidRDefault="00B24AAF">
                          <w:pPr>
                            <w:spacing w:after="160" w:line="258" w:lineRule="auto"/>
                            <w:textDirection w:val="btLr"/>
                          </w:pPr>
                          <w:r>
                            <w:rPr>
                              <w:rFonts w:ascii="Calibri" w:eastAsia="Calibri" w:hAnsi="Calibri" w:cs="Calibri"/>
                              <w:color w:val="FFFFFF"/>
                            </w:rPr>
                            <w:t>Developing people for superior business results</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CB23F1D" id="Rectangle 1" o:spid="_x0000_s1031" style="position:absolute;margin-left:-39.75pt;margin-top:27pt;width:305.6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" filled="f" stroked="f">
              <v:textbox inset="2.53958mm,1.2694mm,2.53958mm,1.2694mm">
                <w:txbxContent>
                  <w:p w14:paraId="352B95F9" w14:textId="77777777" w:rsidR="00B537C7" w:rsidRDefault="00B24AAF">
                    <w:pPr>
                      <w:spacing w:after="160" w:line="258" w:lineRule="auto"/>
                      <w:textDirection w:val="btLr"/>
                    </w:pPr>
                    <w:r>
                      <w:rPr>
                        <w:rFonts w:ascii="Calibri" w:eastAsia="Calibri" w:hAnsi="Calibri" w:cs="Calibri"/>
                        <w:color w:val="FFFFFF"/>
                      </w:rPr>
                      <w:t>Developing people for superior business results</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6CF5D" w14:textId="77777777" w:rsidR="004325C7" w:rsidRDefault="004325C7">
      <w:pPr>
        <w:spacing w:line="240" w:lineRule="auto"/>
      </w:pPr>
      <w:r>
        <w:separator/>
      </w:r>
    </w:p>
  </w:footnote>
  <w:footnote w:type="continuationSeparator" w:id="0">
    <w:p w14:paraId="752EDDAC" w14:textId="77777777" w:rsidR="004325C7" w:rsidRDefault="004325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41FF" w14:textId="17659BF3" w:rsidR="00B537C7" w:rsidRDefault="00C03BEB">
    <w:pPr>
      <w:rPr>
        <w:b/>
        <w:sz w:val="30"/>
        <w:szCs w:val="30"/>
      </w:rPr>
    </w:pPr>
    <w:r>
      <w:rPr>
        <w:noProof/>
      </w:rPr>
      <mc:AlternateContent>
        <mc:Choice Requires="wps">
          <w:drawing>
            <wp:anchor distT="114300" distB="114300" distL="114300" distR="114300" simplePos="0" relativeHeight="251661312" behindDoc="0" locked="0" layoutInCell="1" allowOverlap="1" wp14:anchorId="4FE2137B" wp14:editId="1EAD2AF4">
              <wp:simplePos x="0" y="0"/>
              <wp:positionH relativeFrom="page">
                <wp:posOffset>4953000</wp:posOffset>
              </wp:positionH>
              <wp:positionV relativeFrom="paragraph">
                <wp:posOffset>-366713</wp:posOffset>
              </wp:positionV>
              <wp:extent cx="3886200" cy="343535"/>
              <wp:effectExtent l="0" t="0" r="0" b="0"/>
              <wp:wrapNone/>
              <wp:docPr id="190881345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343535"/>
                      </a:xfrm>
                      <a:prstGeom prst="rect">
                        <a:avLst/>
                      </a:prstGeom>
                      <a:noFill/>
                      <a:ln>
                        <a:noFill/>
                      </a:ln>
                    </wps:spPr>
                    <wps:txbx>
                      <w:txbxContent>
                        <w:p w14:paraId="70BC048D" w14:textId="29339800" w:rsidR="00B537C7" w:rsidRPr="002269FC" w:rsidRDefault="00B9384B">
                          <w:pPr>
                            <w:spacing w:line="240" w:lineRule="auto"/>
                            <w:textDirection w:val="btLr"/>
                          </w:pPr>
                          <w:r>
                            <w:rPr>
                              <w:color w:val="FFFFFF"/>
                            </w:rPr>
                            <w:t>Intro to Autonomous Maintenance</w:t>
                          </w:r>
                        </w:p>
                      </w:txbxContent>
                    </wps:txbx>
                    <wps:bodyPr spcFirstLastPara="1" wrap="square" lIns="91425" tIns="91425" rIns="91425" bIns="91425" anchor="t" anchorCtr="0">
                      <a:spAutoFit/>
                    </wps:bodyPr>
                  </wps:wsp>
                </a:graphicData>
              </a:graphic>
              <wp14:sizeRelH relativeFrom="margin">
                <wp14:pctWidth>0</wp14:pctWidth>
              </wp14:sizeRelH>
              <wp14:sizeRelV relativeFrom="page">
                <wp14:pctHeight>0</wp14:pctHeight>
              </wp14:sizeRelV>
            </wp:anchor>
          </w:drawing>
        </mc:Choice>
        <mc:Fallback>
          <w:pict>
            <v:shapetype w14:anchorId="4FE2137B" id="_x0000_t202" coordsize="21600,21600" o:spt="202" path="m,l,21600r21600,l21600,xe">
              <v:stroke joinstyle="miter"/>
              <v:path gradientshapeok="t" o:connecttype="rect"/>
            </v:shapetype>
            <v:shape id="Text Box 6" o:spid="_x0000_s1026" type="#_x0000_t202" style="position:absolute;margin-left:390pt;margin-top:-28.9pt;width:306pt;height:27.05pt;z-index:251661312;visibility:visible;mso-wrap-style:square;mso-width-percent:0;mso-height-percent:0;mso-wrap-distance-left:9pt;mso-wrap-distance-top:9pt;mso-wrap-distance-right:9pt;mso-wrap-distance-bottom:9pt;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" filled="f" stroked="f">
              <v:textbox style="mso-fit-shape-to-text:t" inset="2.53958mm,2.53958mm,2.53958mm,2.53958mm">
                <w:txbxContent>
                  <w:p w14:paraId="70BC048D" w14:textId="29339800" w:rsidR="00B537C7" w:rsidRPr="002269FC" w:rsidRDefault="00B9384B">
                    <w:pPr>
                      <w:spacing w:line="240" w:lineRule="auto"/>
                      <w:textDirection w:val="btLr"/>
                    </w:pPr>
                    <w:r>
                      <w:rPr>
                        <w:color w:val="FFFFFF"/>
                      </w:rPr>
                      <w:t>Intro to Autonomous Maintenance</w:t>
                    </w:r>
                  </w:p>
                </w:txbxContent>
              </v:textbox>
              <w10:wrap anchorx="page"/>
            </v:shape>
          </w:pict>
        </mc:Fallback>
      </mc:AlternateContent>
    </w:r>
    <w:r>
      <w:rPr>
        <w:noProof/>
      </w:rPr>
      <mc:AlternateContent>
        <mc:Choice Requires="wps">
          <w:drawing>
            <wp:anchor distT="114300" distB="114300" distL="114300" distR="114300" simplePos="0" relativeHeight="251658240" behindDoc="0" locked="0" layoutInCell="1" allowOverlap="1" wp14:anchorId="25DD777F" wp14:editId="7ACB80B7">
              <wp:simplePos x="0" y="0"/>
              <wp:positionH relativeFrom="margin">
                <wp:posOffset>4352925</wp:posOffset>
              </wp:positionH>
              <wp:positionV relativeFrom="margin">
                <wp:posOffset>-581025</wp:posOffset>
              </wp:positionV>
              <wp:extent cx="1586230" cy="591820"/>
              <wp:effectExtent l="0" t="0" r="0" b="0"/>
              <wp:wrapSquare wrapText="bothSides"/>
              <wp:docPr id="15601685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6230" cy="591820"/>
                      </a:xfrm>
                      <a:prstGeom prst="rect">
                        <a:avLst/>
                      </a:prstGeom>
                      <a:noFill/>
                      <a:ln>
                        <a:noFill/>
                      </a:ln>
                    </wps:spPr>
                    <wps:txbx>
                      <w:txbxContent>
                        <w:p w14:paraId="473BA586" w14:textId="77777777" w:rsidR="00B537C7" w:rsidRDefault="00B24AAF">
                          <w:pPr>
                            <w:spacing w:line="240" w:lineRule="auto"/>
                            <w:textDirection w:val="btLr"/>
                          </w:pPr>
                          <w:r>
                            <w:rPr>
                              <w:color w:val="FFFFFF"/>
                              <w:sz w:val="28"/>
                            </w:rPr>
                            <w:t>Study Guide: Poke Yoke</w:t>
                          </w:r>
                        </w:p>
                      </w:txbxContent>
                    </wps:txbx>
                    <wps:bodyPr spcFirstLastPara="1" wrap="square" lIns="91425" tIns="91425" rIns="91425" bIns="91425" anchor="t" anchorCtr="0">
                      <a:spAutoFit/>
                    </wps:bodyPr>
                  </wps:wsp>
                </a:graphicData>
              </a:graphic>
              <wp14:sizeRelH relativeFrom="page">
                <wp14:pctWidth>0</wp14:pctWidth>
              </wp14:sizeRelH>
              <wp14:sizeRelV relativeFrom="page">
                <wp14:pctHeight>0</wp14:pctHeight>
              </wp14:sizeRelV>
            </wp:anchor>
          </w:drawing>
        </mc:Choice>
        <mc:Fallback>
          <w:pict>
            <v:shape w14:anchorId="25DD777F" id="Text Box 5" o:spid="_x0000_s1027" type="#_x0000_t202" style="position:absolute;margin-left:342.75pt;margin-top:-45.75pt;width:124.9pt;height:46.6pt;z-index:251658240;visibility:visible;mso-wrap-style:square;mso-width-percent:0;mso-height-percent:0;mso-wrap-distance-left:9pt;mso-wrap-distance-top:9pt;mso-wrap-distance-right:9pt;mso-wrap-distance-bottom:9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" filled="f" stroked="f">
              <v:textbox style="mso-fit-shape-to-text:t" inset="2.53958mm,2.53958mm,2.53958mm,2.53958mm">
                <w:txbxContent>
                  <w:p w14:paraId="473BA586" w14:textId="77777777" w:rsidR="00B537C7" w:rsidRDefault="00B24AAF">
                    <w:pPr>
                      <w:spacing w:line="240" w:lineRule="auto"/>
                      <w:textDirection w:val="btLr"/>
                    </w:pPr>
                    <w:r>
                      <w:rPr>
                        <w:color w:val="FFFFFF"/>
                        <w:sz w:val="28"/>
                      </w:rPr>
                      <w:t>Study Guide: Poke Yoke</w:t>
                    </w:r>
                  </w:p>
                </w:txbxContent>
              </v:textbox>
              <w10:wrap type="square" anchorx="margin" anchory="margin"/>
            </v:shape>
          </w:pict>
        </mc:Fallback>
      </mc:AlternateContent>
    </w:r>
    <w:r w:rsidR="00B24AAF">
      <w:rPr>
        <w:noProof/>
      </w:rPr>
      <w:drawing>
        <wp:anchor distT="0" distB="0" distL="114300" distR="114300" simplePos="0" relativeHeight="251659264" behindDoc="0" locked="0" layoutInCell="1" hidden="0" allowOverlap="1" wp14:anchorId="4A209F39" wp14:editId="60892C7D">
          <wp:simplePos x="0" y="0"/>
          <wp:positionH relativeFrom="page">
            <wp:posOffset>409575</wp:posOffset>
          </wp:positionH>
          <wp:positionV relativeFrom="page">
            <wp:posOffset>123825</wp:posOffset>
          </wp:positionV>
          <wp:extent cx="370426" cy="370426"/>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70426" cy="370426"/>
                  </a:xfrm>
                  <a:prstGeom prst="rect">
                    <a:avLst/>
                  </a:prstGeom>
                  <a:ln/>
                </pic:spPr>
              </pic:pic>
            </a:graphicData>
          </a:graphic>
        </wp:anchor>
      </w:drawing>
    </w:r>
    <w:r w:rsidR="00B24AAF">
      <w:t>K</w:t>
    </w:r>
    <w:r>
      <w:rPr>
        <w:noProof/>
      </w:rPr>
      <mc:AlternateContent>
        <mc:Choice Requires="wps">
          <w:drawing>
            <wp:anchor distT="0" distB="0" distL="114300" distR="114300" simplePos="0" relativeHeight="251660288" behindDoc="0" locked="0" layoutInCell="1" allowOverlap="1" wp14:anchorId="5DBAD802" wp14:editId="55851703">
              <wp:simplePos x="0" y="0"/>
              <wp:positionH relativeFrom="column">
                <wp:posOffset>-914400</wp:posOffset>
              </wp:positionH>
              <wp:positionV relativeFrom="paragraph">
                <wp:posOffset>-457200</wp:posOffset>
              </wp:positionV>
              <wp:extent cx="7769860" cy="621665"/>
              <wp:effectExtent l="0" t="0" r="0" b="0"/>
              <wp:wrapNone/>
              <wp:docPr id="1195061767" name="Flowchart: Documen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9860" cy="621665"/>
                      </a:xfrm>
                      <a:prstGeom prst="flowChartDocument">
                        <a:avLst/>
                      </a:prstGeom>
                      <a:solidFill>
                        <a:schemeClr val="dk1"/>
                      </a:solidFill>
                      <a:ln>
                        <a:noFill/>
                      </a:ln>
                    </wps:spPr>
                    <wps:txbx>
                      <w:txbxContent>
                        <w:p w14:paraId="6D04EC7C" w14:textId="77777777" w:rsidR="00B537C7" w:rsidRDefault="00B537C7">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type w14:anchorId="5DBAD802"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 o:spid="_x0000_s1028" type="#_x0000_t114" style="position:absolute;margin-left:-1in;margin-top:-36pt;width:611.8pt;height:4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" fillcolor="black [3200]" stroked="f">
              <v:textbox inset="2.53958mm,2.53958mm,2.53958mm,2.53958mm">
                <w:txbxContent>
                  <w:p w14:paraId="6D04EC7C" w14:textId="77777777" w:rsidR="00B537C7" w:rsidRDefault="00B537C7">
                    <w:pPr>
                      <w:spacing w:line="240" w:lineRule="auto"/>
                      <w:textDirection w:val="btLr"/>
                    </w:pPr>
                  </w:p>
                </w:txbxContent>
              </v:textbox>
            </v:shape>
          </w:pict>
        </mc:Fallback>
      </mc:AlternateContent>
    </w:r>
    <w:r>
      <w:rPr>
        <w:noProof/>
      </w:rPr>
      <mc:AlternateContent>
        <mc:Choice Requires="wps">
          <w:drawing>
            <wp:anchor distT="114300" distB="114300" distL="114300" distR="114300" simplePos="0" relativeHeight="251662336" behindDoc="0" locked="0" layoutInCell="1" allowOverlap="1" wp14:anchorId="616A91E3" wp14:editId="1DF83078">
              <wp:simplePos x="0" y="0"/>
              <wp:positionH relativeFrom="column">
                <wp:posOffset>-133350</wp:posOffset>
              </wp:positionH>
              <wp:positionV relativeFrom="paragraph">
                <wp:posOffset>-342900</wp:posOffset>
              </wp:positionV>
              <wp:extent cx="1901825" cy="387350"/>
              <wp:effectExtent l="0" t="0" r="0" b="0"/>
              <wp:wrapNone/>
              <wp:docPr id="3932168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1825" cy="387350"/>
                      </a:xfrm>
                      <a:prstGeom prst="rect">
                        <a:avLst/>
                      </a:prstGeom>
                      <a:noFill/>
                      <a:ln>
                        <a:noFill/>
                      </a:ln>
                    </wps:spPr>
                    <wps:txbx>
                      <w:txbxContent>
                        <w:p w14:paraId="551652B1" w14:textId="77777777" w:rsidR="00B537C7" w:rsidRDefault="00B24AAF">
                          <w:pPr>
                            <w:spacing w:line="240" w:lineRule="auto"/>
                            <w:textDirection w:val="btLr"/>
                          </w:pPr>
                          <w:r>
                            <w:rPr>
                              <w:b/>
                              <w:color w:val="FFFFFF"/>
                              <w:sz w:val="28"/>
                            </w:rPr>
                            <w:t>Impruver University</w:t>
                          </w:r>
                        </w:p>
                      </w:txbxContent>
                    </wps:txbx>
                    <wps:bodyPr spcFirstLastPara="1" wrap="square" lIns="91425" tIns="91425" rIns="91425" bIns="91425" anchor="t" anchorCtr="0">
                      <a:spAutoFit/>
                    </wps:bodyPr>
                  </wps:wsp>
                </a:graphicData>
              </a:graphic>
              <wp14:sizeRelH relativeFrom="page">
                <wp14:pctWidth>0</wp14:pctWidth>
              </wp14:sizeRelH>
              <wp14:sizeRelV relativeFrom="page">
                <wp14:pctHeight>0</wp14:pctHeight>
              </wp14:sizeRelV>
            </wp:anchor>
          </w:drawing>
        </mc:Choice>
        <mc:Fallback>
          <w:pict>
            <v:shape w14:anchorId="616A91E3" id="Text Box 3" o:spid="_x0000_s1029" type="#_x0000_t202" style="position:absolute;margin-left:-10.5pt;margin-top:-27pt;width:149.75pt;height:30.5pt;z-index:25166233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" filled="f" stroked="f">
              <v:textbox style="mso-fit-shape-to-text:t" inset="2.53958mm,2.53958mm,2.53958mm,2.53958mm">
                <w:txbxContent>
                  <w:p w14:paraId="551652B1" w14:textId="77777777" w:rsidR="00B537C7" w:rsidRDefault="00B24AAF">
                    <w:pPr>
                      <w:spacing w:line="240" w:lineRule="auto"/>
                      <w:textDirection w:val="btLr"/>
                    </w:pPr>
                    <w:r>
                      <w:rPr>
                        <w:b/>
                        <w:color w:val="FFFFFF"/>
                        <w:sz w:val="28"/>
                      </w:rPr>
                      <w:t>Impruver University</w:t>
                    </w:r>
                  </w:p>
                </w:txbxContent>
              </v:textbox>
            </v:shape>
          </w:pict>
        </mc:Fallback>
      </mc:AlternateContent>
    </w:r>
  </w:p>
  <w:p w14:paraId="5FF0D6C2" w14:textId="77777777" w:rsidR="00B537C7" w:rsidRDefault="00B537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823"/>
    <w:multiLevelType w:val="hybridMultilevel"/>
    <w:tmpl w:val="F0324B1E"/>
    <w:lvl w:ilvl="0" w:tplc="6F7A09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B0D83"/>
    <w:multiLevelType w:val="hybridMultilevel"/>
    <w:tmpl w:val="3170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905AE"/>
    <w:multiLevelType w:val="hybridMultilevel"/>
    <w:tmpl w:val="D7F46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3783C"/>
    <w:multiLevelType w:val="hybridMultilevel"/>
    <w:tmpl w:val="39F8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77D51"/>
    <w:multiLevelType w:val="hybridMultilevel"/>
    <w:tmpl w:val="B818F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0C15B8"/>
    <w:multiLevelType w:val="hybridMultilevel"/>
    <w:tmpl w:val="3D64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836B7"/>
    <w:multiLevelType w:val="hybridMultilevel"/>
    <w:tmpl w:val="A74E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3B93"/>
    <w:multiLevelType w:val="hybridMultilevel"/>
    <w:tmpl w:val="3404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45B8A"/>
    <w:multiLevelType w:val="hybridMultilevel"/>
    <w:tmpl w:val="000E8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2417E"/>
    <w:multiLevelType w:val="hybridMultilevel"/>
    <w:tmpl w:val="FA9C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F5F58"/>
    <w:multiLevelType w:val="multilevel"/>
    <w:tmpl w:val="EA7E7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400106"/>
    <w:multiLevelType w:val="hybridMultilevel"/>
    <w:tmpl w:val="64EE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63249"/>
    <w:multiLevelType w:val="hybridMultilevel"/>
    <w:tmpl w:val="502AF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B09C0"/>
    <w:multiLevelType w:val="hybridMultilevel"/>
    <w:tmpl w:val="F964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778D1"/>
    <w:multiLevelType w:val="hybridMultilevel"/>
    <w:tmpl w:val="160E7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846F9"/>
    <w:multiLevelType w:val="hybridMultilevel"/>
    <w:tmpl w:val="DF08E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B2331"/>
    <w:multiLevelType w:val="hybridMultilevel"/>
    <w:tmpl w:val="7DF20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E7DA1"/>
    <w:multiLevelType w:val="hybridMultilevel"/>
    <w:tmpl w:val="C4AC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0403D"/>
    <w:multiLevelType w:val="multilevel"/>
    <w:tmpl w:val="45C2A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7350ECD"/>
    <w:multiLevelType w:val="hybridMultilevel"/>
    <w:tmpl w:val="D520E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3A2EB2"/>
    <w:multiLevelType w:val="hybridMultilevel"/>
    <w:tmpl w:val="C23C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6B0884"/>
    <w:multiLevelType w:val="hybridMultilevel"/>
    <w:tmpl w:val="918E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7180F"/>
    <w:multiLevelType w:val="hybridMultilevel"/>
    <w:tmpl w:val="859A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2303D7"/>
    <w:multiLevelType w:val="hybridMultilevel"/>
    <w:tmpl w:val="E86408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A57CBC"/>
    <w:multiLevelType w:val="multilevel"/>
    <w:tmpl w:val="F1AE3B7C"/>
    <w:lvl w:ilvl="0">
      <w:start w:val="1"/>
      <w:numFmt w:val="bullet"/>
      <w:lvlText w:val="●"/>
      <w:lvlJc w:val="left"/>
      <w:pPr>
        <w:ind w:left="720" w:hanging="360"/>
      </w:pPr>
      <w:rPr>
        <w:color w:val="6A6B6C"/>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9747685"/>
    <w:multiLevelType w:val="hybridMultilevel"/>
    <w:tmpl w:val="4DFA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50B78"/>
    <w:multiLevelType w:val="hybridMultilevel"/>
    <w:tmpl w:val="BF769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355CA9"/>
    <w:multiLevelType w:val="hybridMultilevel"/>
    <w:tmpl w:val="D50C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7B230F"/>
    <w:multiLevelType w:val="hybridMultilevel"/>
    <w:tmpl w:val="F2E8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5208C"/>
    <w:multiLevelType w:val="hybridMultilevel"/>
    <w:tmpl w:val="F578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5D0BA9"/>
    <w:multiLevelType w:val="hybridMultilevel"/>
    <w:tmpl w:val="0496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0C667B"/>
    <w:multiLevelType w:val="hybridMultilevel"/>
    <w:tmpl w:val="A99A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D254E4"/>
    <w:multiLevelType w:val="hybridMultilevel"/>
    <w:tmpl w:val="CAB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F79F1"/>
    <w:multiLevelType w:val="hybridMultilevel"/>
    <w:tmpl w:val="47B8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6359D"/>
    <w:multiLevelType w:val="hybridMultilevel"/>
    <w:tmpl w:val="E8E4F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64678C"/>
    <w:multiLevelType w:val="hybridMultilevel"/>
    <w:tmpl w:val="D968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E3E86"/>
    <w:multiLevelType w:val="hybridMultilevel"/>
    <w:tmpl w:val="B934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096A53"/>
    <w:multiLevelType w:val="hybridMultilevel"/>
    <w:tmpl w:val="D0F6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B4390C"/>
    <w:multiLevelType w:val="hybridMultilevel"/>
    <w:tmpl w:val="B6161F04"/>
    <w:lvl w:ilvl="0" w:tplc="8F0C57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F55ADB"/>
    <w:multiLevelType w:val="hybridMultilevel"/>
    <w:tmpl w:val="0570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DE36C2"/>
    <w:multiLevelType w:val="multilevel"/>
    <w:tmpl w:val="026AED1C"/>
    <w:lvl w:ilvl="0">
      <w:start w:val="1"/>
      <w:numFmt w:val="bullet"/>
      <w:lvlText w:val="●"/>
      <w:lvlJc w:val="left"/>
      <w:pPr>
        <w:ind w:left="720" w:hanging="360"/>
      </w:pPr>
      <w:rPr>
        <w:color w:val="6A6B6C"/>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51A492D"/>
    <w:multiLevelType w:val="hybridMultilevel"/>
    <w:tmpl w:val="8E9ED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D606BA"/>
    <w:multiLevelType w:val="hybridMultilevel"/>
    <w:tmpl w:val="3698B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4C1D02"/>
    <w:multiLevelType w:val="hybridMultilevel"/>
    <w:tmpl w:val="84E0E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90DE2"/>
    <w:multiLevelType w:val="hybridMultilevel"/>
    <w:tmpl w:val="26E4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FC4D03"/>
    <w:multiLevelType w:val="multilevel"/>
    <w:tmpl w:val="A990A7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21148411">
    <w:abstractNumId w:val="40"/>
  </w:num>
  <w:num w:numId="2" w16cid:durableId="2074698630">
    <w:abstractNumId w:val="24"/>
  </w:num>
  <w:num w:numId="3" w16cid:durableId="1119643675">
    <w:abstractNumId w:val="18"/>
  </w:num>
  <w:num w:numId="4" w16cid:durableId="156920288">
    <w:abstractNumId w:val="45"/>
  </w:num>
  <w:num w:numId="5" w16cid:durableId="28847294">
    <w:abstractNumId w:val="11"/>
  </w:num>
  <w:num w:numId="6" w16cid:durableId="579293179">
    <w:abstractNumId w:val="3"/>
  </w:num>
  <w:num w:numId="7" w16cid:durableId="1121727731">
    <w:abstractNumId w:val="44"/>
  </w:num>
  <w:num w:numId="8" w16cid:durableId="1451582843">
    <w:abstractNumId w:val="27"/>
  </w:num>
  <w:num w:numId="9" w16cid:durableId="1955356590">
    <w:abstractNumId w:val="10"/>
  </w:num>
  <w:num w:numId="10" w16cid:durableId="1623882663">
    <w:abstractNumId w:val="42"/>
  </w:num>
  <w:num w:numId="11" w16cid:durableId="1507859861">
    <w:abstractNumId w:val="5"/>
  </w:num>
  <w:num w:numId="12" w16cid:durableId="1560823875">
    <w:abstractNumId w:val="35"/>
  </w:num>
  <w:num w:numId="13" w16cid:durableId="1187282317">
    <w:abstractNumId w:val="29"/>
  </w:num>
  <w:num w:numId="14" w16cid:durableId="1295326886">
    <w:abstractNumId w:val="1"/>
  </w:num>
  <w:num w:numId="15" w16cid:durableId="562450459">
    <w:abstractNumId w:val="28"/>
  </w:num>
  <w:num w:numId="16" w16cid:durableId="64375803">
    <w:abstractNumId w:val="8"/>
  </w:num>
  <w:num w:numId="17" w16cid:durableId="695041951">
    <w:abstractNumId w:val="16"/>
  </w:num>
  <w:num w:numId="18" w16cid:durableId="1622105835">
    <w:abstractNumId w:val="7"/>
  </w:num>
  <w:num w:numId="19" w16cid:durableId="1505978480">
    <w:abstractNumId w:val="31"/>
  </w:num>
  <w:num w:numId="20" w16cid:durableId="31000134">
    <w:abstractNumId w:val="21"/>
  </w:num>
  <w:num w:numId="21" w16cid:durableId="1966040526">
    <w:abstractNumId w:val="25"/>
  </w:num>
  <w:num w:numId="22" w16cid:durableId="1903178689">
    <w:abstractNumId w:val="17"/>
  </w:num>
  <w:num w:numId="23" w16cid:durableId="1461222817">
    <w:abstractNumId w:val="26"/>
  </w:num>
  <w:num w:numId="24" w16cid:durableId="979505190">
    <w:abstractNumId w:val="12"/>
  </w:num>
  <w:num w:numId="25" w16cid:durableId="1684822871">
    <w:abstractNumId w:val="37"/>
  </w:num>
  <w:num w:numId="26" w16cid:durableId="1786928699">
    <w:abstractNumId w:val="22"/>
  </w:num>
  <w:num w:numId="27" w16cid:durableId="1672097610">
    <w:abstractNumId w:val="33"/>
  </w:num>
  <w:num w:numId="28" w16cid:durableId="182329264">
    <w:abstractNumId w:val="34"/>
  </w:num>
  <w:num w:numId="29" w16cid:durableId="993722710">
    <w:abstractNumId w:val="23"/>
  </w:num>
  <w:num w:numId="30" w16cid:durableId="2070153797">
    <w:abstractNumId w:val="9"/>
  </w:num>
  <w:num w:numId="31" w16cid:durableId="2124760347">
    <w:abstractNumId w:val="36"/>
  </w:num>
  <w:num w:numId="32" w16cid:durableId="1677731077">
    <w:abstractNumId w:val="2"/>
  </w:num>
  <w:num w:numId="33" w16cid:durableId="244461652">
    <w:abstractNumId w:val="14"/>
  </w:num>
  <w:num w:numId="34" w16cid:durableId="1320157885">
    <w:abstractNumId w:val="38"/>
  </w:num>
  <w:num w:numId="35" w16cid:durableId="1303347102">
    <w:abstractNumId w:val="6"/>
  </w:num>
  <w:num w:numId="36" w16cid:durableId="1795246419">
    <w:abstractNumId w:val="0"/>
  </w:num>
  <w:num w:numId="37" w16cid:durableId="224683701">
    <w:abstractNumId w:val="19"/>
  </w:num>
  <w:num w:numId="38" w16cid:durableId="1159347608">
    <w:abstractNumId w:val="15"/>
  </w:num>
  <w:num w:numId="39" w16cid:durableId="1887522559">
    <w:abstractNumId w:val="32"/>
  </w:num>
  <w:num w:numId="40" w16cid:durableId="2003503339">
    <w:abstractNumId w:val="30"/>
  </w:num>
  <w:num w:numId="41" w16cid:durableId="276256169">
    <w:abstractNumId w:val="39"/>
  </w:num>
  <w:num w:numId="42" w16cid:durableId="1926527561">
    <w:abstractNumId w:val="4"/>
  </w:num>
  <w:num w:numId="43" w16cid:durableId="1019509509">
    <w:abstractNumId w:val="20"/>
  </w:num>
  <w:num w:numId="44" w16cid:durableId="733242492">
    <w:abstractNumId w:val="13"/>
  </w:num>
  <w:num w:numId="45" w16cid:durableId="790512743">
    <w:abstractNumId w:val="41"/>
  </w:num>
  <w:num w:numId="46" w16cid:durableId="14827672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C7"/>
    <w:rsid w:val="0001387A"/>
    <w:rsid w:val="00026E9F"/>
    <w:rsid w:val="00081C9E"/>
    <w:rsid w:val="00085DAB"/>
    <w:rsid w:val="00101BCC"/>
    <w:rsid w:val="00102140"/>
    <w:rsid w:val="0012044E"/>
    <w:rsid w:val="001370C1"/>
    <w:rsid w:val="00154819"/>
    <w:rsid w:val="001D2476"/>
    <w:rsid w:val="002177D8"/>
    <w:rsid w:val="002255B3"/>
    <w:rsid w:val="002269FC"/>
    <w:rsid w:val="0025129A"/>
    <w:rsid w:val="002A0C16"/>
    <w:rsid w:val="002B7184"/>
    <w:rsid w:val="002E13C8"/>
    <w:rsid w:val="0031226A"/>
    <w:rsid w:val="003A3901"/>
    <w:rsid w:val="003A3C37"/>
    <w:rsid w:val="00424F62"/>
    <w:rsid w:val="004325C7"/>
    <w:rsid w:val="00487E8D"/>
    <w:rsid w:val="004A3B09"/>
    <w:rsid w:val="004D0600"/>
    <w:rsid w:val="004F218A"/>
    <w:rsid w:val="00524E7F"/>
    <w:rsid w:val="0052713B"/>
    <w:rsid w:val="00533B16"/>
    <w:rsid w:val="0058142C"/>
    <w:rsid w:val="00581843"/>
    <w:rsid w:val="006056B1"/>
    <w:rsid w:val="00611C36"/>
    <w:rsid w:val="00624A31"/>
    <w:rsid w:val="00667D0D"/>
    <w:rsid w:val="00671C3E"/>
    <w:rsid w:val="00675BA4"/>
    <w:rsid w:val="00684140"/>
    <w:rsid w:val="00696940"/>
    <w:rsid w:val="006B113B"/>
    <w:rsid w:val="006E0861"/>
    <w:rsid w:val="00771429"/>
    <w:rsid w:val="0078780A"/>
    <w:rsid w:val="007D6BC7"/>
    <w:rsid w:val="007F646D"/>
    <w:rsid w:val="0081290F"/>
    <w:rsid w:val="008274E3"/>
    <w:rsid w:val="00871EA1"/>
    <w:rsid w:val="008E5DBC"/>
    <w:rsid w:val="008F113D"/>
    <w:rsid w:val="00906D9E"/>
    <w:rsid w:val="0092327F"/>
    <w:rsid w:val="009250E1"/>
    <w:rsid w:val="009366B1"/>
    <w:rsid w:val="00943328"/>
    <w:rsid w:val="00967622"/>
    <w:rsid w:val="0097276B"/>
    <w:rsid w:val="00974DF5"/>
    <w:rsid w:val="009D41C3"/>
    <w:rsid w:val="009D6FAA"/>
    <w:rsid w:val="00A03611"/>
    <w:rsid w:val="00A2362E"/>
    <w:rsid w:val="00A24B04"/>
    <w:rsid w:val="00A33BBC"/>
    <w:rsid w:val="00A462CE"/>
    <w:rsid w:val="00A93CBF"/>
    <w:rsid w:val="00A97BF3"/>
    <w:rsid w:val="00AD18A2"/>
    <w:rsid w:val="00AE1BA0"/>
    <w:rsid w:val="00B16209"/>
    <w:rsid w:val="00B24AAF"/>
    <w:rsid w:val="00B537C7"/>
    <w:rsid w:val="00B53F2C"/>
    <w:rsid w:val="00B62E7E"/>
    <w:rsid w:val="00B73374"/>
    <w:rsid w:val="00B73567"/>
    <w:rsid w:val="00B9384B"/>
    <w:rsid w:val="00BB74C2"/>
    <w:rsid w:val="00C03BEB"/>
    <w:rsid w:val="00C97AC3"/>
    <w:rsid w:val="00CB274D"/>
    <w:rsid w:val="00CF6FC3"/>
    <w:rsid w:val="00CF7565"/>
    <w:rsid w:val="00D04C90"/>
    <w:rsid w:val="00D325CC"/>
    <w:rsid w:val="00D46891"/>
    <w:rsid w:val="00D80038"/>
    <w:rsid w:val="00D854FE"/>
    <w:rsid w:val="00D85928"/>
    <w:rsid w:val="00E01E6A"/>
    <w:rsid w:val="00E0469F"/>
    <w:rsid w:val="00E31F5B"/>
    <w:rsid w:val="00E87B8C"/>
    <w:rsid w:val="00F143F5"/>
    <w:rsid w:val="00F47013"/>
    <w:rsid w:val="00F72D21"/>
    <w:rsid w:val="00F86D9C"/>
    <w:rsid w:val="00FA2D03"/>
    <w:rsid w:val="00FA55FA"/>
    <w:rsid w:val="00FA785C"/>
    <w:rsid w:val="00FB015F"/>
    <w:rsid w:val="00FC646C"/>
    <w:rsid w:val="00FD4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6AF96"/>
  <w15:docId w15:val="{D2BBA43A-418A-4334-9280-7755D982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96940"/>
    <w:pPr>
      <w:ind w:left="720"/>
      <w:contextualSpacing/>
    </w:pPr>
  </w:style>
  <w:style w:type="paragraph" w:styleId="NormalWeb">
    <w:name w:val="Normal (Web)"/>
    <w:basedOn w:val="Normal"/>
    <w:uiPriority w:val="99"/>
    <w:semiHidden/>
    <w:unhideWhenUsed/>
    <w:rsid w:val="004D060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4D0600"/>
    <w:rPr>
      <w:color w:val="0000FF"/>
      <w:u w:val="single"/>
    </w:rPr>
  </w:style>
  <w:style w:type="character" w:styleId="Strong">
    <w:name w:val="Strong"/>
    <w:basedOn w:val="DefaultParagraphFont"/>
    <w:uiPriority w:val="22"/>
    <w:qFormat/>
    <w:rsid w:val="004D0600"/>
    <w:rPr>
      <w:b/>
      <w:bCs/>
    </w:rPr>
  </w:style>
  <w:style w:type="paragraph" w:styleId="Header">
    <w:name w:val="header"/>
    <w:basedOn w:val="Normal"/>
    <w:link w:val="HeaderChar"/>
    <w:uiPriority w:val="99"/>
    <w:unhideWhenUsed/>
    <w:rsid w:val="002269FC"/>
    <w:pPr>
      <w:tabs>
        <w:tab w:val="center" w:pos="4680"/>
        <w:tab w:val="right" w:pos="9360"/>
      </w:tabs>
      <w:spacing w:line="240" w:lineRule="auto"/>
    </w:pPr>
  </w:style>
  <w:style w:type="character" w:customStyle="1" w:styleId="HeaderChar">
    <w:name w:val="Header Char"/>
    <w:basedOn w:val="DefaultParagraphFont"/>
    <w:link w:val="Header"/>
    <w:uiPriority w:val="99"/>
    <w:rsid w:val="002269FC"/>
  </w:style>
  <w:style w:type="paragraph" w:styleId="Footer">
    <w:name w:val="footer"/>
    <w:basedOn w:val="Normal"/>
    <w:link w:val="FooterChar"/>
    <w:uiPriority w:val="99"/>
    <w:unhideWhenUsed/>
    <w:rsid w:val="002269FC"/>
    <w:pPr>
      <w:tabs>
        <w:tab w:val="center" w:pos="4680"/>
        <w:tab w:val="right" w:pos="9360"/>
      </w:tabs>
      <w:spacing w:line="240" w:lineRule="auto"/>
    </w:pPr>
  </w:style>
  <w:style w:type="character" w:customStyle="1" w:styleId="FooterChar">
    <w:name w:val="Footer Char"/>
    <w:basedOn w:val="DefaultParagraphFont"/>
    <w:link w:val="Footer"/>
    <w:uiPriority w:val="99"/>
    <w:rsid w:val="00226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28662">
      <w:bodyDiv w:val="1"/>
      <w:marLeft w:val="0"/>
      <w:marRight w:val="0"/>
      <w:marTop w:val="0"/>
      <w:marBottom w:val="0"/>
      <w:divBdr>
        <w:top w:val="none" w:sz="0" w:space="0" w:color="auto"/>
        <w:left w:val="none" w:sz="0" w:space="0" w:color="auto"/>
        <w:bottom w:val="none" w:sz="0" w:space="0" w:color="auto"/>
        <w:right w:val="none" w:sz="0" w:space="0" w:color="auto"/>
      </w:divBdr>
      <w:divsChild>
        <w:div w:id="619840366">
          <w:marLeft w:val="0"/>
          <w:marRight w:val="0"/>
          <w:marTop w:val="0"/>
          <w:marBottom w:val="0"/>
          <w:divBdr>
            <w:top w:val="single" w:sz="2" w:space="0" w:color="E3E3E3"/>
            <w:left w:val="single" w:sz="2" w:space="0" w:color="E3E3E3"/>
            <w:bottom w:val="single" w:sz="2" w:space="0" w:color="E3E3E3"/>
            <w:right w:val="single" w:sz="2" w:space="0" w:color="E3E3E3"/>
          </w:divBdr>
          <w:divsChild>
            <w:div w:id="326566489">
              <w:marLeft w:val="0"/>
              <w:marRight w:val="0"/>
              <w:marTop w:val="0"/>
              <w:marBottom w:val="0"/>
              <w:divBdr>
                <w:top w:val="single" w:sz="2" w:space="0" w:color="E3E3E3"/>
                <w:left w:val="single" w:sz="2" w:space="0" w:color="E3E3E3"/>
                <w:bottom w:val="single" w:sz="2" w:space="0" w:color="E3E3E3"/>
                <w:right w:val="single" w:sz="2" w:space="0" w:color="E3E3E3"/>
              </w:divBdr>
              <w:divsChild>
                <w:div w:id="361975440">
                  <w:marLeft w:val="0"/>
                  <w:marRight w:val="0"/>
                  <w:marTop w:val="0"/>
                  <w:marBottom w:val="0"/>
                  <w:divBdr>
                    <w:top w:val="single" w:sz="2" w:space="0" w:color="E3E3E3"/>
                    <w:left w:val="single" w:sz="2" w:space="0" w:color="E3E3E3"/>
                    <w:bottom w:val="single" w:sz="2" w:space="0" w:color="E3E3E3"/>
                    <w:right w:val="single" w:sz="2" w:space="0" w:color="E3E3E3"/>
                  </w:divBdr>
                  <w:divsChild>
                    <w:div w:id="646327807">
                      <w:marLeft w:val="0"/>
                      <w:marRight w:val="0"/>
                      <w:marTop w:val="0"/>
                      <w:marBottom w:val="0"/>
                      <w:divBdr>
                        <w:top w:val="single" w:sz="2" w:space="0" w:color="E3E3E3"/>
                        <w:left w:val="single" w:sz="2" w:space="0" w:color="E3E3E3"/>
                        <w:bottom w:val="single" w:sz="2" w:space="0" w:color="E3E3E3"/>
                        <w:right w:val="single" w:sz="2" w:space="0" w:color="E3E3E3"/>
                      </w:divBdr>
                      <w:divsChild>
                        <w:div w:id="1894387901">
                          <w:marLeft w:val="0"/>
                          <w:marRight w:val="0"/>
                          <w:marTop w:val="0"/>
                          <w:marBottom w:val="0"/>
                          <w:divBdr>
                            <w:top w:val="single" w:sz="2" w:space="0" w:color="E3E3E3"/>
                            <w:left w:val="single" w:sz="2" w:space="0" w:color="E3E3E3"/>
                            <w:bottom w:val="single" w:sz="2" w:space="0" w:color="E3E3E3"/>
                            <w:right w:val="single" w:sz="2" w:space="0" w:color="E3E3E3"/>
                          </w:divBdr>
                          <w:divsChild>
                            <w:div w:id="62527573">
                              <w:marLeft w:val="0"/>
                              <w:marRight w:val="0"/>
                              <w:marTop w:val="0"/>
                              <w:marBottom w:val="0"/>
                              <w:divBdr>
                                <w:top w:val="single" w:sz="2" w:space="0" w:color="E3E3E3"/>
                                <w:left w:val="single" w:sz="2" w:space="0" w:color="E3E3E3"/>
                                <w:bottom w:val="single" w:sz="2" w:space="0" w:color="E3E3E3"/>
                                <w:right w:val="single" w:sz="2" w:space="0" w:color="E3E3E3"/>
                              </w:divBdr>
                              <w:divsChild>
                                <w:div w:id="1855338737">
                                  <w:marLeft w:val="0"/>
                                  <w:marRight w:val="0"/>
                                  <w:marTop w:val="100"/>
                                  <w:marBottom w:val="100"/>
                                  <w:divBdr>
                                    <w:top w:val="single" w:sz="2" w:space="0" w:color="E3E3E3"/>
                                    <w:left w:val="single" w:sz="2" w:space="0" w:color="E3E3E3"/>
                                    <w:bottom w:val="single" w:sz="2" w:space="0" w:color="E3E3E3"/>
                                    <w:right w:val="single" w:sz="2" w:space="0" w:color="E3E3E3"/>
                                  </w:divBdr>
                                  <w:divsChild>
                                    <w:div w:id="1632175708">
                                      <w:marLeft w:val="0"/>
                                      <w:marRight w:val="0"/>
                                      <w:marTop w:val="0"/>
                                      <w:marBottom w:val="0"/>
                                      <w:divBdr>
                                        <w:top w:val="single" w:sz="2" w:space="0" w:color="E3E3E3"/>
                                        <w:left w:val="single" w:sz="2" w:space="0" w:color="E3E3E3"/>
                                        <w:bottom w:val="single" w:sz="2" w:space="0" w:color="E3E3E3"/>
                                        <w:right w:val="single" w:sz="2" w:space="0" w:color="E3E3E3"/>
                                      </w:divBdr>
                                      <w:divsChild>
                                        <w:div w:id="752773894">
                                          <w:marLeft w:val="0"/>
                                          <w:marRight w:val="0"/>
                                          <w:marTop w:val="0"/>
                                          <w:marBottom w:val="0"/>
                                          <w:divBdr>
                                            <w:top w:val="single" w:sz="2" w:space="0" w:color="E3E3E3"/>
                                            <w:left w:val="single" w:sz="2" w:space="0" w:color="E3E3E3"/>
                                            <w:bottom w:val="single" w:sz="2" w:space="0" w:color="E3E3E3"/>
                                            <w:right w:val="single" w:sz="2" w:space="0" w:color="E3E3E3"/>
                                          </w:divBdr>
                                          <w:divsChild>
                                            <w:div w:id="1991716418">
                                              <w:marLeft w:val="0"/>
                                              <w:marRight w:val="0"/>
                                              <w:marTop w:val="0"/>
                                              <w:marBottom w:val="0"/>
                                              <w:divBdr>
                                                <w:top w:val="single" w:sz="2" w:space="0" w:color="E3E3E3"/>
                                                <w:left w:val="single" w:sz="2" w:space="0" w:color="E3E3E3"/>
                                                <w:bottom w:val="single" w:sz="2" w:space="0" w:color="E3E3E3"/>
                                                <w:right w:val="single" w:sz="2" w:space="0" w:color="E3E3E3"/>
                                              </w:divBdr>
                                              <w:divsChild>
                                                <w:div w:id="1757969440">
                                                  <w:marLeft w:val="0"/>
                                                  <w:marRight w:val="0"/>
                                                  <w:marTop w:val="0"/>
                                                  <w:marBottom w:val="0"/>
                                                  <w:divBdr>
                                                    <w:top w:val="single" w:sz="2" w:space="0" w:color="E3E3E3"/>
                                                    <w:left w:val="single" w:sz="2" w:space="0" w:color="E3E3E3"/>
                                                    <w:bottom w:val="single" w:sz="2" w:space="0" w:color="E3E3E3"/>
                                                    <w:right w:val="single" w:sz="2" w:space="0" w:color="E3E3E3"/>
                                                  </w:divBdr>
                                                  <w:divsChild>
                                                    <w:div w:id="737555989">
                                                      <w:marLeft w:val="0"/>
                                                      <w:marRight w:val="0"/>
                                                      <w:marTop w:val="0"/>
                                                      <w:marBottom w:val="0"/>
                                                      <w:divBdr>
                                                        <w:top w:val="single" w:sz="2" w:space="0" w:color="E3E3E3"/>
                                                        <w:left w:val="single" w:sz="2" w:space="0" w:color="E3E3E3"/>
                                                        <w:bottom w:val="single" w:sz="2" w:space="0" w:color="E3E3E3"/>
                                                        <w:right w:val="single" w:sz="2" w:space="0" w:color="E3E3E3"/>
                                                      </w:divBdr>
                                                      <w:divsChild>
                                                        <w:div w:id="17437945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57772297">
          <w:marLeft w:val="0"/>
          <w:marRight w:val="0"/>
          <w:marTop w:val="0"/>
          <w:marBottom w:val="0"/>
          <w:divBdr>
            <w:top w:val="none" w:sz="0" w:space="0" w:color="auto"/>
            <w:left w:val="none" w:sz="0" w:space="0" w:color="auto"/>
            <w:bottom w:val="none" w:sz="0" w:space="0" w:color="auto"/>
            <w:right w:val="none" w:sz="0" w:space="0" w:color="auto"/>
          </w:divBdr>
        </w:div>
      </w:divsChild>
    </w:div>
    <w:div w:id="160433280">
      <w:bodyDiv w:val="1"/>
      <w:marLeft w:val="0"/>
      <w:marRight w:val="0"/>
      <w:marTop w:val="0"/>
      <w:marBottom w:val="0"/>
      <w:divBdr>
        <w:top w:val="none" w:sz="0" w:space="0" w:color="auto"/>
        <w:left w:val="none" w:sz="0" w:space="0" w:color="auto"/>
        <w:bottom w:val="none" w:sz="0" w:space="0" w:color="auto"/>
        <w:right w:val="none" w:sz="0" w:space="0" w:color="auto"/>
      </w:divBdr>
    </w:div>
    <w:div w:id="314649605">
      <w:bodyDiv w:val="1"/>
      <w:marLeft w:val="0"/>
      <w:marRight w:val="0"/>
      <w:marTop w:val="0"/>
      <w:marBottom w:val="0"/>
      <w:divBdr>
        <w:top w:val="none" w:sz="0" w:space="0" w:color="auto"/>
        <w:left w:val="none" w:sz="0" w:space="0" w:color="auto"/>
        <w:bottom w:val="none" w:sz="0" w:space="0" w:color="auto"/>
        <w:right w:val="none" w:sz="0" w:space="0" w:color="auto"/>
      </w:divBdr>
    </w:div>
    <w:div w:id="598756691">
      <w:bodyDiv w:val="1"/>
      <w:marLeft w:val="0"/>
      <w:marRight w:val="0"/>
      <w:marTop w:val="0"/>
      <w:marBottom w:val="0"/>
      <w:divBdr>
        <w:top w:val="none" w:sz="0" w:space="0" w:color="auto"/>
        <w:left w:val="none" w:sz="0" w:space="0" w:color="auto"/>
        <w:bottom w:val="none" w:sz="0" w:space="0" w:color="auto"/>
        <w:right w:val="none" w:sz="0" w:space="0" w:color="auto"/>
      </w:divBdr>
    </w:div>
    <w:div w:id="1697656210">
      <w:bodyDiv w:val="1"/>
      <w:marLeft w:val="0"/>
      <w:marRight w:val="0"/>
      <w:marTop w:val="0"/>
      <w:marBottom w:val="0"/>
      <w:divBdr>
        <w:top w:val="none" w:sz="0" w:space="0" w:color="auto"/>
        <w:left w:val="none" w:sz="0" w:space="0" w:color="auto"/>
        <w:bottom w:val="none" w:sz="0" w:space="0" w:color="auto"/>
        <w:right w:val="none" w:sz="0" w:space="0" w:color="auto"/>
      </w:divBdr>
    </w:div>
    <w:div w:id="1805611857">
      <w:bodyDiv w:val="1"/>
      <w:marLeft w:val="0"/>
      <w:marRight w:val="0"/>
      <w:marTop w:val="0"/>
      <w:marBottom w:val="0"/>
      <w:divBdr>
        <w:top w:val="none" w:sz="0" w:space="0" w:color="auto"/>
        <w:left w:val="none" w:sz="0" w:space="0" w:color="auto"/>
        <w:bottom w:val="none" w:sz="0" w:space="0" w:color="auto"/>
        <w:right w:val="none" w:sz="0" w:space="0" w:color="auto"/>
      </w:divBdr>
    </w:div>
    <w:div w:id="2032952470">
      <w:bodyDiv w:val="1"/>
      <w:marLeft w:val="0"/>
      <w:marRight w:val="0"/>
      <w:marTop w:val="0"/>
      <w:marBottom w:val="0"/>
      <w:divBdr>
        <w:top w:val="none" w:sz="0" w:space="0" w:color="auto"/>
        <w:left w:val="none" w:sz="0" w:space="0" w:color="auto"/>
        <w:bottom w:val="none" w:sz="0" w:space="0" w:color="auto"/>
        <w:right w:val="none" w:sz="0" w:space="0" w:color="auto"/>
      </w:divBdr>
      <w:divsChild>
        <w:div w:id="1523519479">
          <w:marLeft w:val="0"/>
          <w:marRight w:val="0"/>
          <w:marTop w:val="0"/>
          <w:marBottom w:val="0"/>
          <w:divBdr>
            <w:top w:val="single" w:sz="2" w:space="0" w:color="E3E3E3"/>
            <w:left w:val="single" w:sz="2" w:space="0" w:color="E3E3E3"/>
            <w:bottom w:val="single" w:sz="2" w:space="0" w:color="E3E3E3"/>
            <w:right w:val="single" w:sz="2" w:space="0" w:color="E3E3E3"/>
          </w:divBdr>
          <w:divsChild>
            <w:div w:id="322440425">
              <w:marLeft w:val="0"/>
              <w:marRight w:val="0"/>
              <w:marTop w:val="0"/>
              <w:marBottom w:val="0"/>
              <w:divBdr>
                <w:top w:val="single" w:sz="2" w:space="0" w:color="E3E3E3"/>
                <w:left w:val="single" w:sz="2" w:space="0" w:color="E3E3E3"/>
                <w:bottom w:val="single" w:sz="2" w:space="0" w:color="E3E3E3"/>
                <w:right w:val="single" w:sz="2" w:space="0" w:color="E3E3E3"/>
              </w:divBdr>
              <w:divsChild>
                <w:div w:id="970091114">
                  <w:marLeft w:val="0"/>
                  <w:marRight w:val="0"/>
                  <w:marTop w:val="0"/>
                  <w:marBottom w:val="0"/>
                  <w:divBdr>
                    <w:top w:val="single" w:sz="2" w:space="0" w:color="E3E3E3"/>
                    <w:left w:val="single" w:sz="2" w:space="0" w:color="E3E3E3"/>
                    <w:bottom w:val="single" w:sz="2" w:space="0" w:color="E3E3E3"/>
                    <w:right w:val="single" w:sz="2" w:space="0" w:color="E3E3E3"/>
                  </w:divBdr>
                  <w:divsChild>
                    <w:div w:id="25756573">
                      <w:marLeft w:val="0"/>
                      <w:marRight w:val="0"/>
                      <w:marTop w:val="0"/>
                      <w:marBottom w:val="0"/>
                      <w:divBdr>
                        <w:top w:val="single" w:sz="2" w:space="0" w:color="E3E3E3"/>
                        <w:left w:val="single" w:sz="2" w:space="0" w:color="E3E3E3"/>
                        <w:bottom w:val="single" w:sz="2" w:space="0" w:color="E3E3E3"/>
                        <w:right w:val="single" w:sz="2" w:space="0" w:color="E3E3E3"/>
                      </w:divBdr>
                      <w:divsChild>
                        <w:div w:id="55981473">
                          <w:marLeft w:val="0"/>
                          <w:marRight w:val="0"/>
                          <w:marTop w:val="0"/>
                          <w:marBottom w:val="0"/>
                          <w:divBdr>
                            <w:top w:val="single" w:sz="2" w:space="0" w:color="E3E3E3"/>
                            <w:left w:val="single" w:sz="2" w:space="0" w:color="E3E3E3"/>
                            <w:bottom w:val="single" w:sz="2" w:space="0" w:color="E3E3E3"/>
                            <w:right w:val="single" w:sz="2" w:space="0" w:color="E3E3E3"/>
                          </w:divBdr>
                          <w:divsChild>
                            <w:div w:id="1150486805">
                              <w:marLeft w:val="0"/>
                              <w:marRight w:val="0"/>
                              <w:marTop w:val="0"/>
                              <w:marBottom w:val="0"/>
                              <w:divBdr>
                                <w:top w:val="single" w:sz="2" w:space="0" w:color="E3E3E3"/>
                                <w:left w:val="single" w:sz="2" w:space="0" w:color="E3E3E3"/>
                                <w:bottom w:val="single" w:sz="2" w:space="0" w:color="E3E3E3"/>
                                <w:right w:val="single" w:sz="2" w:space="0" w:color="E3E3E3"/>
                              </w:divBdr>
                              <w:divsChild>
                                <w:div w:id="217281786">
                                  <w:marLeft w:val="0"/>
                                  <w:marRight w:val="0"/>
                                  <w:marTop w:val="100"/>
                                  <w:marBottom w:val="100"/>
                                  <w:divBdr>
                                    <w:top w:val="single" w:sz="2" w:space="0" w:color="E3E3E3"/>
                                    <w:left w:val="single" w:sz="2" w:space="0" w:color="E3E3E3"/>
                                    <w:bottom w:val="single" w:sz="2" w:space="0" w:color="E3E3E3"/>
                                    <w:right w:val="single" w:sz="2" w:space="0" w:color="E3E3E3"/>
                                  </w:divBdr>
                                  <w:divsChild>
                                    <w:div w:id="184952401">
                                      <w:marLeft w:val="0"/>
                                      <w:marRight w:val="0"/>
                                      <w:marTop w:val="0"/>
                                      <w:marBottom w:val="0"/>
                                      <w:divBdr>
                                        <w:top w:val="single" w:sz="2" w:space="0" w:color="E3E3E3"/>
                                        <w:left w:val="single" w:sz="2" w:space="0" w:color="E3E3E3"/>
                                        <w:bottom w:val="single" w:sz="2" w:space="0" w:color="E3E3E3"/>
                                        <w:right w:val="single" w:sz="2" w:space="0" w:color="E3E3E3"/>
                                      </w:divBdr>
                                      <w:divsChild>
                                        <w:div w:id="1303537234">
                                          <w:marLeft w:val="0"/>
                                          <w:marRight w:val="0"/>
                                          <w:marTop w:val="0"/>
                                          <w:marBottom w:val="0"/>
                                          <w:divBdr>
                                            <w:top w:val="single" w:sz="2" w:space="0" w:color="E3E3E3"/>
                                            <w:left w:val="single" w:sz="2" w:space="0" w:color="E3E3E3"/>
                                            <w:bottom w:val="single" w:sz="2" w:space="0" w:color="E3E3E3"/>
                                            <w:right w:val="single" w:sz="2" w:space="0" w:color="E3E3E3"/>
                                          </w:divBdr>
                                          <w:divsChild>
                                            <w:div w:id="129786779">
                                              <w:marLeft w:val="0"/>
                                              <w:marRight w:val="0"/>
                                              <w:marTop w:val="0"/>
                                              <w:marBottom w:val="0"/>
                                              <w:divBdr>
                                                <w:top w:val="single" w:sz="2" w:space="0" w:color="E3E3E3"/>
                                                <w:left w:val="single" w:sz="2" w:space="0" w:color="E3E3E3"/>
                                                <w:bottom w:val="single" w:sz="2" w:space="0" w:color="E3E3E3"/>
                                                <w:right w:val="single" w:sz="2" w:space="0" w:color="E3E3E3"/>
                                              </w:divBdr>
                                              <w:divsChild>
                                                <w:div w:id="980033869">
                                                  <w:marLeft w:val="0"/>
                                                  <w:marRight w:val="0"/>
                                                  <w:marTop w:val="0"/>
                                                  <w:marBottom w:val="0"/>
                                                  <w:divBdr>
                                                    <w:top w:val="single" w:sz="2" w:space="0" w:color="E3E3E3"/>
                                                    <w:left w:val="single" w:sz="2" w:space="0" w:color="E3E3E3"/>
                                                    <w:bottom w:val="single" w:sz="2" w:space="0" w:color="E3E3E3"/>
                                                    <w:right w:val="single" w:sz="2" w:space="0" w:color="E3E3E3"/>
                                                  </w:divBdr>
                                                  <w:divsChild>
                                                    <w:div w:id="956108746">
                                                      <w:marLeft w:val="0"/>
                                                      <w:marRight w:val="0"/>
                                                      <w:marTop w:val="0"/>
                                                      <w:marBottom w:val="0"/>
                                                      <w:divBdr>
                                                        <w:top w:val="single" w:sz="2" w:space="0" w:color="E3E3E3"/>
                                                        <w:left w:val="single" w:sz="2" w:space="0" w:color="E3E3E3"/>
                                                        <w:bottom w:val="single" w:sz="2" w:space="0" w:color="E3E3E3"/>
                                                        <w:right w:val="single" w:sz="2" w:space="0" w:color="E3E3E3"/>
                                                      </w:divBdr>
                                                      <w:divsChild>
                                                        <w:div w:id="12516979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367143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55121-0E1D-4E0C-9286-9EE12722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8405</TotalTime>
  <Pages>6</Pages>
  <Words>1022</Words>
  <Characters>6379</Characters>
  <Application>Microsoft Office Word</Application>
  <DocSecurity>0</DocSecurity>
  <Lines>163</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Antonia Williams</dc:creator>
  <cp:keywords/>
  <dc:description/>
  <cp:lastModifiedBy>Maria Antonia Williams</cp:lastModifiedBy>
  <cp:revision>6</cp:revision>
  <cp:lastPrinted>2024-03-29T00:49:00Z</cp:lastPrinted>
  <dcterms:created xsi:type="dcterms:W3CDTF">2024-04-15T16:28:00Z</dcterms:created>
  <dcterms:modified xsi:type="dcterms:W3CDTF">2024-04-16T20:26:00Z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6881b3e5cb894454fe6e95c306ca77c4f4baa0228faf0a03ed0cf8562821c3c0</vt:lpwstr>
  </property>
</Properties>
</file>